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B70" w:rsidRDefault="00D66B70" w:rsidP="00A75AE8">
      <w:pPr>
        <w:tabs>
          <w:tab w:val="left" w:pos="142"/>
        </w:tabs>
        <w:rPr>
          <w:rFonts w:ascii="Arial" w:hAnsi="Arial" w:cs="Arial"/>
          <w:bCs/>
          <w:color w:val="5482AB"/>
          <w:sz w:val="40"/>
          <w:szCs w:val="40"/>
          <w:lang w:eastAsia="en-US"/>
        </w:rPr>
      </w:pPr>
    </w:p>
    <w:p w:rsidR="00D66B70" w:rsidRDefault="00D66B70" w:rsidP="008400AA">
      <w:pPr>
        <w:tabs>
          <w:tab w:val="left" w:pos="142"/>
        </w:tabs>
        <w:jc w:val="center"/>
        <w:rPr>
          <w:rFonts w:ascii="Arial" w:hAnsi="Arial" w:cs="Arial"/>
          <w:bCs/>
          <w:color w:val="5482AB"/>
          <w:sz w:val="40"/>
          <w:szCs w:val="40"/>
          <w:lang w:eastAsia="en-US"/>
        </w:rPr>
      </w:pPr>
    </w:p>
    <w:p w:rsidR="00D66B70" w:rsidRPr="002649FE" w:rsidRDefault="00D66B70" w:rsidP="008400AA">
      <w:pPr>
        <w:tabs>
          <w:tab w:val="left" w:pos="142"/>
        </w:tabs>
        <w:jc w:val="center"/>
        <w:rPr>
          <w:rFonts w:ascii="Arial" w:hAnsi="Arial" w:cs="Arial"/>
          <w:bCs/>
          <w:color w:val="5482AB"/>
          <w:sz w:val="40"/>
          <w:szCs w:val="40"/>
          <w:lang w:eastAsia="en-US"/>
        </w:rPr>
      </w:pPr>
      <w:r w:rsidRPr="002649FE">
        <w:rPr>
          <w:rFonts w:ascii="Arial" w:hAnsi="Arial" w:cs="Arial"/>
          <w:bCs/>
          <w:color w:val="5482AB"/>
          <w:sz w:val="40"/>
          <w:szCs w:val="40"/>
          <w:lang w:eastAsia="en-US"/>
        </w:rPr>
        <w:t>Annex D: Standard Reporting Template</w:t>
      </w:r>
    </w:p>
    <w:p w:rsidR="00D66B70" w:rsidRPr="00A17216" w:rsidRDefault="00D66B70" w:rsidP="00A75AE8">
      <w:pPr>
        <w:tabs>
          <w:tab w:val="left" w:pos="142"/>
        </w:tabs>
        <w:jc w:val="center"/>
        <w:rPr>
          <w:rFonts w:ascii="Arial" w:hAnsi="Arial" w:cs="Arial"/>
          <w:b/>
          <w:sz w:val="24"/>
          <w:szCs w:val="24"/>
        </w:rPr>
      </w:pPr>
      <w:r w:rsidRPr="00A17216">
        <w:rPr>
          <w:rFonts w:ascii="Arial" w:hAnsi="Arial" w:cs="Arial"/>
          <w:b/>
          <w:sz w:val="24"/>
          <w:szCs w:val="24"/>
        </w:rPr>
        <w:t xml:space="preserve">Redbridge Area Team </w:t>
      </w:r>
    </w:p>
    <w:p w:rsidR="00D66B70" w:rsidRPr="00A17216" w:rsidRDefault="00D66B70" w:rsidP="00A75AE8">
      <w:pPr>
        <w:tabs>
          <w:tab w:val="left" w:pos="142"/>
        </w:tabs>
        <w:jc w:val="center"/>
        <w:rPr>
          <w:rFonts w:ascii="Arial" w:hAnsi="Arial" w:cs="Arial"/>
          <w:b/>
          <w:sz w:val="24"/>
          <w:szCs w:val="24"/>
        </w:rPr>
      </w:pPr>
      <w:r w:rsidRPr="00A17216">
        <w:rPr>
          <w:rFonts w:ascii="Arial" w:hAnsi="Arial" w:cs="Arial"/>
          <w:b/>
          <w:sz w:val="24"/>
          <w:szCs w:val="24"/>
        </w:rPr>
        <w:t>2014/15 Patient Participation Enhanced Service – Reporting Template</w:t>
      </w:r>
    </w:p>
    <w:p w:rsidR="00D66B70" w:rsidRPr="002649FE" w:rsidRDefault="00D66B70" w:rsidP="00A75AE8">
      <w:pPr>
        <w:tabs>
          <w:tab w:val="left" w:pos="142"/>
        </w:tabs>
        <w:rPr>
          <w:rFonts w:ascii="Arial" w:hAnsi="Arial" w:cs="Arial"/>
          <w:sz w:val="24"/>
          <w:szCs w:val="24"/>
        </w:rPr>
      </w:pPr>
      <w:r w:rsidRPr="00A17216">
        <w:rPr>
          <w:rFonts w:ascii="Arial" w:hAnsi="Arial" w:cs="Arial"/>
          <w:b/>
          <w:sz w:val="24"/>
          <w:szCs w:val="24"/>
        </w:rPr>
        <w:t>Practice Name</w:t>
      </w:r>
      <w:r w:rsidRPr="002649FE">
        <w:rPr>
          <w:rFonts w:ascii="Arial" w:hAnsi="Arial" w:cs="Arial"/>
          <w:sz w:val="24"/>
          <w:szCs w:val="24"/>
        </w:rPr>
        <w:t xml:space="preserve">: </w:t>
      </w:r>
      <w:r>
        <w:rPr>
          <w:rFonts w:ascii="Arial" w:hAnsi="Arial" w:cs="Arial"/>
          <w:sz w:val="24"/>
          <w:szCs w:val="24"/>
        </w:rPr>
        <w:t>QUEEN MARY PRACTICE</w:t>
      </w:r>
    </w:p>
    <w:p w:rsidR="00D66B70" w:rsidRPr="002649FE" w:rsidRDefault="00D66B70" w:rsidP="00A75AE8">
      <w:pPr>
        <w:tabs>
          <w:tab w:val="left" w:pos="142"/>
        </w:tabs>
        <w:rPr>
          <w:rFonts w:ascii="Arial" w:hAnsi="Arial" w:cs="Arial"/>
          <w:sz w:val="24"/>
          <w:szCs w:val="24"/>
        </w:rPr>
      </w:pPr>
      <w:r w:rsidRPr="00A17216">
        <w:rPr>
          <w:rFonts w:ascii="Arial" w:hAnsi="Arial" w:cs="Arial"/>
          <w:b/>
          <w:sz w:val="24"/>
          <w:szCs w:val="24"/>
        </w:rPr>
        <w:t>Practice Code</w:t>
      </w:r>
      <w:r w:rsidRPr="002649FE">
        <w:rPr>
          <w:rFonts w:ascii="Arial" w:hAnsi="Arial" w:cs="Arial"/>
          <w:sz w:val="24"/>
          <w:szCs w:val="24"/>
        </w:rPr>
        <w:t xml:space="preserve">: </w:t>
      </w:r>
      <w:r>
        <w:rPr>
          <w:rFonts w:ascii="Arial" w:hAnsi="Arial" w:cs="Arial"/>
          <w:sz w:val="24"/>
          <w:szCs w:val="24"/>
        </w:rPr>
        <w:t>F86658</w:t>
      </w:r>
    </w:p>
    <w:p w:rsidR="00D66B70" w:rsidRPr="002649FE" w:rsidRDefault="00D66B70" w:rsidP="00A75AE8">
      <w:pPr>
        <w:tabs>
          <w:tab w:val="left" w:pos="142"/>
        </w:tabs>
        <w:rPr>
          <w:rFonts w:ascii="Arial" w:hAnsi="Arial" w:cs="Arial"/>
          <w:sz w:val="24"/>
          <w:szCs w:val="24"/>
        </w:rPr>
      </w:pPr>
      <w:r w:rsidRPr="00A17216">
        <w:rPr>
          <w:rFonts w:ascii="Arial" w:hAnsi="Arial" w:cs="Arial"/>
          <w:b/>
          <w:sz w:val="24"/>
          <w:szCs w:val="24"/>
        </w:rPr>
        <w:t>Signed on behalf of practice</w:t>
      </w:r>
      <w:r w:rsidRPr="002649FE">
        <w:rPr>
          <w:rFonts w:ascii="Arial" w:hAnsi="Arial" w:cs="Arial"/>
          <w:sz w:val="24"/>
          <w:szCs w:val="24"/>
        </w:rPr>
        <w:t xml:space="preserve">:            </w:t>
      </w:r>
      <w:r w:rsidRPr="002649FE">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17216">
        <w:rPr>
          <w:rFonts w:ascii="Arial" w:hAnsi="Arial" w:cs="Arial"/>
          <w:b/>
          <w:sz w:val="24"/>
          <w:szCs w:val="24"/>
        </w:rPr>
        <w:t>Date</w:t>
      </w:r>
      <w:r w:rsidRPr="002649FE">
        <w:rPr>
          <w:rFonts w:ascii="Arial" w:hAnsi="Arial" w:cs="Arial"/>
          <w:sz w:val="24"/>
          <w:szCs w:val="24"/>
        </w:rPr>
        <w:t>:</w:t>
      </w:r>
      <w:r>
        <w:rPr>
          <w:rFonts w:ascii="Arial" w:hAnsi="Arial" w:cs="Arial"/>
          <w:sz w:val="24"/>
          <w:szCs w:val="24"/>
        </w:rPr>
        <w:t xml:space="preserve"> 31.3.2015</w:t>
      </w:r>
    </w:p>
    <w:p w:rsidR="00D66B70" w:rsidRPr="002649FE" w:rsidRDefault="00D66B70" w:rsidP="00A75AE8">
      <w:pPr>
        <w:tabs>
          <w:tab w:val="left" w:pos="142"/>
        </w:tabs>
        <w:rPr>
          <w:rFonts w:ascii="Arial" w:hAnsi="Arial" w:cs="Arial"/>
          <w:sz w:val="24"/>
          <w:szCs w:val="24"/>
        </w:rPr>
      </w:pPr>
      <w:r w:rsidRPr="00A17216">
        <w:rPr>
          <w:rFonts w:ascii="Arial" w:hAnsi="Arial" w:cs="Arial"/>
          <w:b/>
          <w:sz w:val="24"/>
          <w:szCs w:val="24"/>
        </w:rPr>
        <w:t>Signed on behalf of PPG</w:t>
      </w:r>
      <w:r w:rsidRPr="002649FE">
        <w:rPr>
          <w:rFonts w:ascii="Arial" w:hAnsi="Arial" w:cs="Arial"/>
          <w:sz w:val="24"/>
          <w:szCs w:val="24"/>
        </w:rPr>
        <w:t>:</w:t>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A17216">
        <w:rPr>
          <w:rFonts w:ascii="Arial" w:hAnsi="Arial" w:cs="Arial"/>
          <w:b/>
          <w:sz w:val="24"/>
          <w:szCs w:val="24"/>
        </w:rPr>
        <w:t>Date</w:t>
      </w:r>
      <w:r w:rsidRPr="002649FE">
        <w:rPr>
          <w:rFonts w:ascii="Arial" w:hAnsi="Arial" w:cs="Arial"/>
          <w:sz w:val="24"/>
          <w:szCs w:val="24"/>
        </w:rPr>
        <w:t>:</w:t>
      </w:r>
      <w:r>
        <w:rPr>
          <w:rFonts w:ascii="Arial" w:hAnsi="Arial" w:cs="Arial"/>
          <w:sz w:val="24"/>
          <w:szCs w:val="24"/>
        </w:rPr>
        <w:t xml:space="preserve"> 31.3.2015</w:t>
      </w:r>
    </w:p>
    <w:p w:rsidR="00D66B70" w:rsidRPr="002649FE" w:rsidRDefault="00D66B70"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tbl>
      <w:tblPr>
        <w:tblW w:w="142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237"/>
        <w:gridCol w:w="8056"/>
      </w:tblGrid>
      <w:tr w:rsidR="00D66B70" w:rsidRPr="002649FE" w:rsidTr="00055547">
        <w:trPr>
          <w:trHeight w:val="70"/>
        </w:trPr>
        <w:tc>
          <w:tcPr>
            <w:tcW w:w="14293" w:type="dxa"/>
            <w:gridSpan w:val="2"/>
          </w:tcPr>
          <w:p w:rsidR="00D66B70" w:rsidRPr="00055547" w:rsidRDefault="00D66B70" w:rsidP="00055547">
            <w:pPr>
              <w:pStyle w:val="Default"/>
              <w:tabs>
                <w:tab w:val="left" w:pos="142"/>
              </w:tabs>
              <w:rPr>
                <w:rFonts w:ascii="Arial" w:hAnsi="Arial" w:cs="Arial"/>
                <w:color w:val="auto"/>
                <w:sz w:val="20"/>
              </w:rPr>
            </w:pPr>
          </w:p>
          <w:p w:rsidR="00D66B70" w:rsidRPr="00A11C21" w:rsidRDefault="00D66B70" w:rsidP="00055547">
            <w:pPr>
              <w:pStyle w:val="Default"/>
              <w:tabs>
                <w:tab w:val="left" w:pos="142"/>
              </w:tabs>
              <w:rPr>
                <w:rFonts w:ascii="Arial" w:hAnsi="Arial" w:cs="Arial"/>
                <w:b/>
                <w:color w:val="auto"/>
                <w:sz w:val="20"/>
              </w:rPr>
            </w:pPr>
            <w:r w:rsidRPr="00055547">
              <w:rPr>
                <w:rFonts w:ascii="Arial" w:hAnsi="Arial" w:cs="Arial"/>
                <w:color w:val="auto"/>
                <w:sz w:val="20"/>
              </w:rPr>
              <w:t xml:space="preserve">Does the Practice have a PPG?     </w:t>
            </w:r>
            <w:r w:rsidRPr="00A11C21">
              <w:rPr>
                <w:rFonts w:ascii="Arial" w:hAnsi="Arial" w:cs="Arial"/>
                <w:b/>
                <w:color w:val="auto"/>
                <w:sz w:val="20"/>
              </w:rPr>
              <w:t>YES</w:t>
            </w:r>
          </w:p>
          <w:p w:rsidR="00D66B70" w:rsidRPr="00055547" w:rsidRDefault="00D66B70" w:rsidP="00055547">
            <w:pPr>
              <w:tabs>
                <w:tab w:val="left" w:pos="142"/>
              </w:tabs>
              <w:rPr>
                <w:rFonts w:ascii="Arial" w:hAnsi="Arial" w:cs="Arial"/>
                <w:b/>
                <w:sz w:val="24"/>
                <w:szCs w:val="24"/>
              </w:rPr>
            </w:pPr>
          </w:p>
        </w:tc>
      </w:tr>
      <w:tr w:rsidR="00D66B70" w:rsidRPr="002649FE" w:rsidTr="00055547">
        <w:trPr>
          <w:trHeight w:val="70"/>
        </w:trPr>
        <w:tc>
          <w:tcPr>
            <w:tcW w:w="14293" w:type="dxa"/>
            <w:gridSpan w:val="2"/>
          </w:tcPr>
          <w:p w:rsidR="00D66B70" w:rsidRPr="00055547" w:rsidRDefault="00D66B70" w:rsidP="00055547">
            <w:pPr>
              <w:pStyle w:val="Default"/>
              <w:tabs>
                <w:tab w:val="left" w:pos="142"/>
              </w:tabs>
              <w:rPr>
                <w:rFonts w:ascii="Arial" w:hAnsi="Arial" w:cs="Arial"/>
                <w:color w:val="auto"/>
                <w:sz w:val="20"/>
              </w:rPr>
            </w:pPr>
          </w:p>
          <w:p w:rsidR="00D66B70" w:rsidRPr="00A11C21" w:rsidRDefault="00D66B70" w:rsidP="00055547">
            <w:pPr>
              <w:pStyle w:val="Default"/>
              <w:tabs>
                <w:tab w:val="left" w:pos="142"/>
              </w:tabs>
              <w:rPr>
                <w:rFonts w:ascii="Arial" w:hAnsi="Arial" w:cs="Arial"/>
                <w:b/>
                <w:color w:val="auto"/>
                <w:sz w:val="20"/>
              </w:rPr>
            </w:pPr>
            <w:r w:rsidRPr="00055547">
              <w:rPr>
                <w:rFonts w:ascii="Arial" w:hAnsi="Arial" w:cs="Arial"/>
                <w:color w:val="auto"/>
                <w:sz w:val="20"/>
              </w:rPr>
              <w:t xml:space="preserve">Method of engagement with PPG:  </w:t>
            </w:r>
            <w:r w:rsidRPr="00A11C21">
              <w:rPr>
                <w:rFonts w:ascii="Arial" w:hAnsi="Arial" w:cs="Arial"/>
                <w:b/>
                <w:color w:val="auto"/>
                <w:sz w:val="20"/>
              </w:rPr>
              <w:t>Face to face, Email, Other (please specify): face to face, email, letters, telephone</w:t>
            </w:r>
          </w:p>
          <w:p w:rsidR="00D66B70" w:rsidRPr="00055547" w:rsidRDefault="00D66B70" w:rsidP="00055547">
            <w:pPr>
              <w:pStyle w:val="Default"/>
              <w:tabs>
                <w:tab w:val="left" w:pos="142"/>
              </w:tabs>
              <w:rPr>
                <w:rFonts w:ascii="Arial" w:hAnsi="Arial" w:cs="Arial"/>
                <w:color w:val="auto"/>
                <w:sz w:val="20"/>
              </w:rPr>
            </w:pPr>
          </w:p>
        </w:tc>
      </w:tr>
      <w:tr w:rsidR="00D66B70" w:rsidRPr="002649FE" w:rsidTr="00055547">
        <w:trPr>
          <w:trHeight w:val="798"/>
        </w:trPr>
        <w:tc>
          <w:tcPr>
            <w:tcW w:w="14293" w:type="dxa"/>
            <w:gridSpan w:val="2"/>
          </w:tcPr>
          <w:p w:rsidR="00D66B70" w:rsidRPr="00055547" w:rsidRDefault="00D66B70" w:rsidP="00055547">
            <w:pPr>
              <w:pStyle w:val="Default"/>
              <w:tabs>
                <w:tab w:val="left" w:pos="142"/>
              </w:tabs>
              <w:rPr>
                <w:rFonts w:ascii="Arial" w:hAnsi="Arial" w:cs="Arial"/>
                <w:sz w:val="20"/>
              </w:rPr>
            </w:pPr>
          </w:p>
          <w:p w:rsidR="00D66B70" w:rsidRPr="00055547" w:rsidRDefault="00D66B70" w:rsidP="00055547">
            <w:pPr>
              <w:pStyle w:val="Default"/>
              <w:tabs>
                <w:tab w:val="left" w:pos="142"/>
              </w:tabs>
              <w:rPr>
                <w:rFonts w:ascii="Arial" w:hAnsi="Arial" w:cs="Arial"/>
                <w:sz w:val="20"/>
              </w:rPr>
            </w:pPr>
            <w:r>
              <w:rPr>
                <w:rFonts w:ascii="Arial" w:hAnsi="Arial" w:cs="Arial"/>
                <w:sz w:val="20"/>
              </w:rPr>
              <w:t>Number of members of PPG:  69</w:t>
            </w:r>
          </w:p>
          <w:p w:rsidR="00D66B70" w:rsidRPr="00055547" w:rsidRDefault="00D66B70" w:rsidP="00055547">
            <w:pPr>
              <w:pStyle w:val="Default"/>
              <w:tabs>
                <w:tab w:val="left" w:pos="142"/>
              </w:tabs>
              <w:rPr>
                <w:rFonts w:ascii="Arial" w:hAnsi="Arial" w:cs="Arial"/>
                <w:sz w:val="20"/>
              </w:rPr>
            </w:pPr>
          </w:p>
        </w:tc>
      </w:tr>
      <w:tr w:rsidR="00D66B70" w:rsidRPr="002649FE" w:rsidTr="00055547">
        <w:trPr>
          <w:trHeight w:val="1375"/>
        </w:trPr>
        <w:tc>
          <w:tcPr>
            <w:tcW w:w="6237" w:type="dxa"/>
          </w:tcPr>
          <w:p w:rsidR="00D66B70" w:rsidRPr="00055547" w:rsidRDefault="00D66B70" w:rsidP="00055547">
            <w:pPr>
              <w:pStyle w:val="Default"/>
              <w:tabs>
                <w:tab w:val="left" w:pos="142"/>
              </w:tabs>
              <w:rPr>
                <w:rFonts w:ascii="Arial" w:hAnsi="Arial" w:cs="Arial"/>
                <w:sz w:val="20"/>
              </w:rPr>
            </w:pPr>
          </w:p>
          <w:p w:rsidR="00D66B70" w:rsidRPr="00055547" w:rsidRDefault="00D66B70" w:rsidP="00055547">
            <w:pPr>
              <w:pStyle w:val="Default"/>
              <w:tabs>
                <w:tab w:val="left" w:pos="142"/>
              </w:tabs>
              <w:rPr>
                <w:rFonts w:ascii="Arial" w:hAnsi="Arial" w:cs="Arial"/>
                <w:sz w:val="20"/>
              </w:rPr>
            </w:pPr>
            <w:r w:rsidRPr="00055547">
              <w:rPr>
                <w:rFonts w:ascii="Arial" w:hAnsi="Arial" w:cs="Arial"/>
                <w:sz w:val="20"/>
              </w:rPr>
              <w:t>Detail the gender mix of practice population and PPG:</w:t>
            </w:r>
          </w:p>
          <w:p w:rsidR="00D66B70" w:rsidRPr="00055547" w:rsidRDefault="00D66B70" w:rsidP="00055547">
            <w:pPr>
              <w:pStyle w:val="Default"/>
              <w:tabs>
                <w:tab w:val="left" w:pos="142"/>
              </w:tabs>
              <w:rPr>
                <w:rFonts w:ascii="Arial" w:hAnsi="Arial" w:cs="Arial"/>
                <w:sz w:val="20"/>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701"/>
              <w:gridCol w:w="1985"/>
            </w:tblGrid>
            <w:tr w:rsidR="00D66B70" w:rsidRPr="002649FE" w:rsidTr="00055547">
              <w:tc>
                <w:tcPr>
                  <w:tcW w:w="1843"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sidRPr="00055547">
                    <w:rPr>
                      <w:rFonts w:ascii="Arial" w:hAnsi="Arial" w:cs="Arial"/>
                      <w:sz w:val="20"/>
                    </w:rPr>
                    <w:t>%</w:t>
                  </w:r>
                </w:p>
              </w:tc>
              <w:tc>
                <w:tcPr>
                  <w:tcW w:w="1701"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sidRPr="00055547">
                    <w:rPr>
                      <w:rFonts w:ascii="Arial" w:hAnsi="Arial" w:cs="Arial"/>
                      <w:sz w:val="20"/>
                    </w:rPr>
                    <w:t xml:space="preserve">Male </w:t>
                  </w:r>
                </w:p>
              </w:tc>
              <w:tc>
                <w:tcPr>
                  <w:tcW w:w="1985"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sidRPr="00055547">
                    <w:rPr>
                      <w:rFonts w:ascii="Arial" w:hAnsi="Arial" w:cs="Arial"/>
                      <w:sz w:val="20"/>
                    </w:rPr>
                    <w:t xml:space="preserve">Female </w:t>
                  </w:r>
                </w:p>
              </w:tc>
            </w:tr>
            <w:tr w:rsidR="00D66B70" w:rsidRPr="002649FE" w:rsidTr="00055547">
              <w:tc>
                <w:tcPr>
                  <w:tcW w:w="1843"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sidRPr="00055547">
                    <w:rPr>
                      <w:rFonts w:ascii="Arial" w:hAnsi="Arial" w:cs="Arial"/>
                      <w:sz w:val="20"/>
                    </w:rPr>
                    <w:t>Practice</w:t>
                  </w:r>
                </w:p>
              </w:tc>
              <w:tc>
                <w:tcPr>
                  <w:tcW w:w="1701"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49%</w:t>
                  </w:r>
                </w:p>
              </w:tc>
              <w:tc>
                <w:tcPr>
                  <w:tcW w:w="1985"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51%</w:t>
                  </w:r>
                </w:p>
              </w:tc>
            </w:tr>
            <w:tr w:rsidR="00D66B70" w:rsidRPr="002649FE" w:rsidTr="00055547">
              <w:tc>
                <w:tcPr>
                  <w:tcW w:w="1843"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sidRPr="00055547">
                    <w:rPr>
                      <w:rFonts w:ascii="Arial" w:hAnsi="Arial" w:cs="Arial"/>
                      <w:sz w:val="20"/>
                    </w:rPr>
                    <w:t>PRG</w:t>
                  </w:r>
                </w:p>
              </w:tc>
              <w:tc>
                <w:tcPr>
                  <w:tcW w:w="1701"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1%</w:t>
                  </w:r>
                </w:p>
              </w:tc>
              <w:tc>
                <w:tcPr>
                  <w:tcW w:w="1985"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1%</w:t>
                  </w:r>
                </w:p>
              </w:tc>
            </w:tr>
          </w:tbl>
          <w:p w:rsidR="00D66B70" w:rsidRPr="00055547" w:rsidRDefault="00D66B70" w:rsidP="00055547">
            <w:pPr>
              <w:pStyle w:val="Default"/>
              <w:tabs>
                <w:tab w:val="left" w:pos="142"/>
              </w:tabs>
              <w:rPr>
                <w:rFonts w:ascii="Arial" w:hAnsi="Arial" w:cs="Arial"/>
                <w:sz w:val="20"/>
              </w:rPr>
            </w:pPr>
          </w:p>
        </w:tc>
        <w:tc>
          <w:tcPr>
            <w:tcW w:w="8056" w:type="dxa"/>
          </w:tcPr>
          <w:p w:rsidR="00D66B70" w:rsidRPr="00055547" w:rsidRDefault="00D66B70" w:rsidP="00055547">
            <w:pPr>
              <w:pStyle w:val="Default"/>
              <w:tabs>
                <w:tab w:val="left" w:pos="142"/>
              </w:tabs>
              <w:rPr>
                <w:rFonts w:ascii="Arial" w:hAnsi="Arial" w:cs="Arial"/>
                <w:sz w:val="20"/>
              </w:rPr>
            </w:pPr>
          </w:p>
          <w:p w:rsidR="00D66B70" w:rsidRPr="00055547" w:rsidRDefault="00D66B70" w:rsidP="00055547">
            <w:pPr>
              <w:pStyle w:val="Default"/>
              <w:tabs>
                <w:tab w:val="left" w:pos="142"/>
              </w:tabs>
              <w:rPr>
                <w:rFonts w:ascii="Arial" w:hAnsi="Arial" w:cs="Arial"/>
                <w:b/>
                <w:sz w:val="20"/>
              </w:rPr>
            </w:pPr>
            <w:r w:rsidRPr="00055547">
              <w:rPr>
                <w:rFonts w:ascii="Arial" w:hAnsi="Arial" w:cs="Arial"/>
                <w:sz w:val="20"/>
              </w:rPr>
              <w:t xml:space="preserve">Detail of age mix of practice population and PPG: </w:t>
            </w:r>
          </w:p>
          <w:p w:rsidR="00D66B70" w:rsidRPr="00055547" w:rsidRDefault="00D66B70" w:rsidP="00055547">
            <w:pPr>
              <w:pStyle w:val="Default"/>
              <w:tabs>
                <w:tab w:val="left" w:pos="142"/>
              </w:tabs>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63"/>
              <w:gridCol w:w="709"/>
              <w:gridCol w:w="850"/>
              <w:gridCol w:w="851"/>
              <w:gridCol w:w="850"/>
              <w:gridCol w:w="851"/>
              <w:gridCol w:w="850"/>
              <w:gridCol w:w="851"/>
              <w:gridCol w:w="850"/>
            </w:tblGrid>
            <w:tr w:rsidR="00D66B70" w:rsidRPr="002649FE" w:rsidTr="00055547">
              <w:tc>
                <w:tcPr>
                  <w:tcW w:w="1163"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sidRPr="00055547">
                    <w:rPr>
                      <w:rFonts w:ascii="Arial" w:hAnsi="Arial" w:cs="Arial"/>
                      <w:sz w:val="20"/>
                    </w:rPr>
                    <w:t>%</w:t>
                  </w:r>
                </w:p>
              </w:tc>
              <w:tc>
                <w:tcPr>
                  <w:tcW w:w="709"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sidRPr="00055547">
                    <w:rPr>
                      <w:rFonts w:ascii="Arial" w:hAnsi="Arial" w:cs="Arial"/>
                      <w:sz w:val="20"/>
                    </w:rPr>
                    <w:t>&lt;16</w:t>
                  </w:r>
                </w:p>
              </w:tc>
              <w:tc>
                <w:tcPr>
                  <w:tcW w:w="850"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sidRPr="00055547">
                    <w:rPr>
                      <w:rFonts w:ascii="Arial" w:hAnsi="Arial" w:cs="Arial"/>
                      <w:sz w:val="20"/>
                    </w:rPr>
                    <w:t>17-24</w:t>
                  </w:r>
                </w:p>
              </w:tc>
              <w:tc>
                <w:tcPr>
                  <w:tcW w:w="851"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sidRPr="00055547">
                    <w:rPr>
                      <w:rFonts w:ascii="Arial" w:hAnsi="Arial" w:cs="Arial"/>
                      <w:sz w:val="20"/>
                    </w:rPr>
                    <w:t>25-34</w:t>
                  </w:r>
                </w:p>
              </w:tc>
              <w:tc>
                <w:tcPr>
                  <w:tcW w:w="850"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sidRPr="00055547">
                    <w:rPr>
                      <w:rFonts w:ascii="Arial" w:hAnsi="Arial" w:cs="Arial"/>
                      <w:sz w:val="20"/>
                    </w:rPr>
                    <w:t>35-44</w:t>
                  </w:r>
                </w:p>
              </w:tc>
              <w:tc>
                <w:tcPr>
                  <w:tcW w:w="851"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sidRPr="00055547">
                    <w:rPr>
                      <w:rFonts w:ascii="Arial" w:hAnsi="Arial" w:cs="Arial"/>
                      <w:sz w:val="20"/>
                    </w:rPr>
                    <w:t>45-54</w:t>
                  </w:r>
                </w:p>
              </w:tc>
              <w:tc>
                <w:tcPr>
                  <w:tcW w:w="850"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sidRPr="00055547">
                    <w:rPr>
                      <w:rFonts w:ascii="Arial" w:hAnsi="Arial" w:cs="Arial"/>
                      <w:sz w:val="20"/>
                    </w:rPr>
                    <w:t>55-64</w:t>
                  </w:r>
                </w:p>
              </w:tc>
              <w:tc>
                <w:tcPr>
                  <w:tcW w:w="851"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sidRPr="00055547">
                    <w:rPr>
                      <w:rFonts w:ascii="Arial" w:hAnsi="Arial" w:cs="Arial"/>
                      <w:sz w:val="20"/>
                    </w:rPr>
                    <w:t>65-74</w:t>
                  </w:r>
                </w:p>
              </w:tc>
              <w:tc>
                <w:tcPr>
                  <w:tcW w:w="850"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sidRPr="00055547">
                    <w:rPr>
                      <w:rFonts w:ascii="Arial" w:hAnsi="Arial" w:cs="Arial"/>
                      <w:sz w:val="20"/>
                    </w:rPr>
                    <w:t>&gt; 75</w:t>
                  </w:r>
                </w:p>
              </w:tc>
            </w:tr>
            <w:tr w:rsidR="00D66B70" w:rsidRPr="002649FE" w:rsidTr="00055547">
              <w:tc>
                <w:tcPr>
                  <w:tcW w:w="1163"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sidRPr="00055547">
                    <w:rPr>
                      <w:rFonts w:ascii="Arial" w:hAnsi="Arial" w:cs="Arial"/>
                      <w:sz w:val="20"/>
                    </w:rPr>
                    <w:t>Practice</w:t>
                  </w:r>
                </w:p>
              </w:tc>
              <w:tc>
                <w:tcPr>
                  <w:tcW w:w="709"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spacing w:line="360" w:lineRule="auto"/>
                    <w:rPr>
                      <w:rFonts w:ascii="Arial" w:hAnsi="Arial" w:cs="Arial"/>
                      <w:sz w:val="20"/>
                    </w:rPr>
                  </w:pPr>
                  <w:r>
                    <w:rPr>
                      <w:rFonts w:ascii="Arial" w:hAnsi="Arial" w:cs="Arial"/>
                      <w:sz w:val="20"/>
                    </w:rPr>
                    <w:t>22%</w:t>
                  </w:r>
                </w:p>
              </w:tc>
              <w:tc>
                <w:tcPr>
                  <w:tcW w:w="850"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8%</w:t>
                  </w:r>
                </w:p>
              </w:tc>
              <w:tc>
                <w:tcPr>
                  <w:tcW w:w="851"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20%</w:t>
                  </w:r>
                </w:p>
              </w:tc>
              <w:tc>
                <w:tcPr>
                  <w:tcW w:w="850"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15%</w:t>
                  </w:r>
                </w:p>
              </w:tc>
              <w:tc>
                <w:tcPr>
                  <w:tcW w:w="851"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13%</w:t>
                  </w:r>
                </w:p>
              </w:tc>
              <w:tc>
                <w:tcPr>
                  <w:tcW w:w="850"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11%</w:t>
                  </w:r>
                </w:p>
              </w:tc>
              <w:tc>
                <w:tcPr>
                  <w:tcW w:w="851"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6%</w:t>
                  </w:r>
                </w:p>
              </w:tc>
              <w:tc>
                <w:tcPr>
                  <w:tcW w:w="850"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5%</w:t>
                  </w:r>
                </w:p>
              </w:tc>
            </w:tr>
            <w:tr w:rsidR="00D66B70" w:rsidRPr="002649FE" w:rsidTr="00055547">
              <w:tc>
                <w:tcPr>
                  <w:tcW w:w="1163"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sidRPr="00055547">
                    <w:rPr>
                      <w:rFonts w:ascii="Arial" w:hAnsi="Arial" w:cs="Arial"/>
                      <w:sz w:val="20"/>
                    </w:rPr>
                    <w:t>PRG</w:t>
                  </w:r>
                </w:p>
              </w:tc>
              <w:tc>
                <w:tcPr>
                  <w:tcW w:w="709"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0%</w:t>
                  </w:r>
                </w:p>
              </w:tc>
              <w:tc>
                <w:tcPr>
                  <w:tcW w:w="850"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0%</w:t>
                  </w:r>
                </w:p>
              </w:tc>
              <w:tc>
                <w:tcPr>
                  <w:tcW w:w="851"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0.16%</w:t>
                  </w:r>
                </w:p>
              </w:tc>
              <w:tc>
                <w:tcPr>
                  <w:tcW w:w="850"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0.20%</w:t>
                  </w:r>
                </w:p>
              </w:tc>
              <w:tc>
                <w:tcPr>
                  <w:tcW w:w="851"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0.40%</w:t>
                  </w:r>
                </w:p>
              </w:tc>
              <w:tc>
                <w:tcPr>
                  <w:tcW w:w="850"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0.1%</w:t>
                  </w:r>
                </w:p>
              </w:tc>
              <w:tc>
                <w:tcPr>
                  <w:tcW w:w="851"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1%</w:t>
                  </w:r>
                </w:p>
              </w:tc>
              <w:tc>
                <w:tcPr>
                  <w:tcW w:w="850"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0.03%</w:t>
                  </w:r>
                </w:p>
              </w:tc>
            </w:tr>
          </w:tbl>
          <w:p w:rsidR="00D66B70" w:rsidRPr="00055547" w:rsidRDefault="00D66B70" w:rsidP="00055547">
            <w:pPr>
              <w:pStyle w:val="Default"/>
              <w:tabs>
                <w:tab w:val="left" w:pos="142"/>
              </w:tabs>
              <w:rPr>
                <w:rFonts w:ascii="Arial" w:hAnsi="Arial" w:cs="Arial"/>
                <w:sz w:val="20"/>
              </w:rPr>
            </w:pPr>
          </w:p>
        </w:tc>
      </w:tr>
      <w:tr w:rsidR="00D66B70" w:rsidRPr="002649FE" w:rsidTr="00055547">
        <w:trPr>
          <w:trHeight w:val="2104"/>
        </w:trPr>
        <w:tc>
          <w:tcPr>
            <w:tcW w:w="14293" w:type="dxa"/>
            <w:gridSpan w:val="2"/>
          </w:tcPr>
          <w:p w:rsidR="00D66B70" w:rsidRPr="00055547" w:rsidRDefault="00D66B70" w:rsidP="00055547">
            <w:pPr>
              <w:pStyle w:val="Default"/>
              <w:tabs>
                <w:tab w:val="left" w:pos="142"/>
              </w:tabs>
              <w:rPr>
                <w:rFonts w:ascii="Arial" w:hAnsi="Arial" w:cs="Arial"/>
                <w:color w:val="auto"/>
                <w:sz w:val="20"/>
              </w:rPr>
            </w:pPr>
          </w:p>
          <w:p w:rsidR="00D66B70" w:rsidRPr="00055547" w:rsidRDefault="00D66B70" w:rsidP="00055547">
            <w:pPr>
              <w:pStyle w:val="Default"/>
              <w:tabs>
                <w:tab w:val="left" w:pos="142"/>
              </w:tabs>
              <w:rPr>
                <w:rFonts w:ascii="Arial" w:hAnsi="Arial" w:cs="Arial"/>
                <w:sz w:val="20"/>
              </w:rPr>
            </w:pPr>
            <w:r w:rsidRPr="00055547">
              <w:rPr>
                <w:rFonts w:ascii="Arial" w:hAnsi="Arial" w:cs="Arial"/>
                <w:sz w:val="20"/>
              </w:rPr>
              <w:t xml:space="preserve">Detail the ethnic background of your practice population and PRG: </w:t>
            </w:r>
          </w:p>
          <w:tbl>
            <w:tblPr>
              <w:tblW w:w="10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63"/>
              <w:gridCol w:w="992"/>
              <w:gridCol w:w="851"/>
              <w:gridCol w:w="1452"/>
              <w:gridCol w:w="1204"/>
              <w:gridCol w:w="1418"/>
              <w:gridCol w:w="1843"/>
              <w:gridCol w:w="992"/>
              <w:gridCol w:w="992"/>
            </w:tblGrid>
            <w:tr w:rsidR="00D66B70" w:rsidRPr="002649FE" w:rsidTr="00055547">
              <w:tc>
                <w:tcPr>
                  <w:tcW w:w="1163"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p>
              </w:tc>
              <w:tc>
                <w:tcPr>
                  <w:tcW w:w="4499" w:type="dxa"/>
                  <w:gridSpan w:val="4"/>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jc w:val="center"/>
                    <w:rPr>
                      <w:rFonts w:ascii="Arial" w:hAnsi="Arial" w:cs="Arial"/>
                      <w:color w:val="auto"/>
                      <w:sz w:val="20"/>
                    </w:rPr>
                  </w:pPr>
                  <w:r w:rsidRPr="00055547">
                    <w:rPr>
                      <w:rFonts w:ascii="Arial" w:hAnsi="Arial" w:cs="Arial"/>
                      <w:color w:val="auto"/>
                      <w:sz w:val="20"/>
                    </w:rPr>
                    <w:t>White</w:t>
                  </w:r>
                </w:p>
              </w:tc>
              <w:tc>
                <w:tcPr>
                  <w:tcW w:w="5245" w:type="dxa"/>
                  <w:gridSpan w:val="4"/>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jc w:val="center"/>
                    <w:rPr>
                      <w:rFonts w:ascii="Arial" w:hAnsi="Arial" w:cs="Arial"/>
                      <w:color w:val="auto"/>
                      <w:sz w:val="20"/>
                    </w:rPr>
                  </w:pPr>
                  <w:r w:rsidRPr="00055547">
                    <w:rPr>
                      <w:rFonts w:ascii="Arial" w:hAnsi="Arial" w:cs="Arial"/>
                      <w:color w:val="auto"/>
                      <w:sz w:val="20"/>
                    </w:rPr>
                    <w:t>Mixed/ multiple ethnic groups</w:t>
                  </w:r>
                </w:p>
              </w:tc>
            </w:tr>
            <w:tr w:rsidR="00D66B70" w:rsidRPr="002649FE" w:rsidTr="00055547">
              <w:tc>
                <w:tcPr>
                  <w:tcW w:w="1163"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p>
              </w:tc>
              <w:tc>
                <w:tcPr>
                  <w:tcW w:w="992"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sidRPr="00055547">
                    <w:rPr>
                      <w:rFonts w:ascii="Arial" w:hAnsi="Arial" w:cs="Arial"/>
                      <w:color w:val="auto"/>
                      <w:sz w:val="20"/>
                    </w:rPr>
                    <w:t>British</w:t>
                  </w:r>
                </w:p>
              </w:tc>
              <w:tc>
                <w:tcPr>
                  <w:tcW w:w="851"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sidRPr="00055547">
                    <w:rPr>
                      <w:rFonts w:ascii="Arial" w:hAnsi="Arial" w:cs="Arial"/>
                      <w:color w:val="auto"/>
                      <w:sz w:val="20"/>
                    </w:rPr>
                    <w:t>Irish</w:t>
                  </w:r>
                </w:p>
              </w:tc>
              <w:tc>
                <w:tcPr>
                  <w:tcW w:w="1452"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sidRPr="00055547">
                    <w:rPr>
                      <w:rFonts w:ascii="Arial" w:hAnsi="Arial" w:cs="Arial"/>
                      <w:color w:val="auto"/>
                      <w:sz w:val="20"/>
                    </w:rPr>
                    <w:t>Gypsy or Irish traveller</w:t>
                  </w:r>
                </w:p>
              </w:tc>
              <w:tc>
                <w:tcPr>
                  <w:tcW w:w="1204"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sidRPr="00055547">
                    <w:rPr>
                      <w:rFonts w:ascii="Arial" w:hAnsi="Arial" w:cs="Arial"/>
                      <w:color w:val="auto"/>
                      <w:sz w:val="20"/>
                    </w:rPr>
                    <w:t>Other white</w:t>
                  </w:r>
                </w:p>
              </w:tc>
              <w:tc>
                <w:tcPr>
                  <w:tcW w:w="1418"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sidRPr="00055547">
                    <w:rPr>
                      <w:rFonts w:ascii="Arial" w:hAnsi="Arial" w:cs="Arial"/>
                      <w:color w:val="auto"/>
                      <w:sz w:val="20"/>
                    </w:rPr>
                    <w:t xml:space="preserve">White &amp;black </w:t>
                  </w:r>
                  <w:smartTag w:uri="urn:schemas-microsoft-com:office:smarttags" w:element="country-region">
                    <w:smartTag w:uri="urn:schemas-microsoft-com:office:smarttags" w:element="place">
                      <w:r w:rsidRPr="00055547">
                        <w:rPr>
                          <w:rFonts w:ascii="Arial" w:hAnsi="Arial" w:cs="Arial"/>
                          <w:color w:val="auto"/>
                          <w:sz w:val="20"/>
                        </w:rPr>
                        <w:t>Caribbean</w:t>
                      </w:r>
                    </w:smartTag>
                  </w:smartTag>
                </w:p>
              </w:tc>
              <w:tc>
                <w:tcPr>
                  <w:tcW w:w="1843"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sidRPr="00055547">
                    <w:rPr>
                      <w:rFonts w:ascii="Arial" w:hAnsi="Arial" w:cs="Arial"/>
                      <w:color w:val="auto"/>
                      <w:sz w:val="20"/>
                    </w:rPr>
                    <w:t>White &amp;black African</w:t>
                  </w:r>
                </w:p>
              </w:tc>
              <w:tc>
                <w:tcPr>
                  <w:tcW w:w="992"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sidRPr="00055547">
                    <w:rPr>
                      <w:rFonts w:ascii="Arial" w:hAnsi="Arial" w:cs="Arial"/>
                      <w:color w:val="auto"/>
                      <w:sz w:val="20"/>
                    </w:rPr>
                    <w:t>White &amp;Asian</w:t>
                  </w:r>
                </w:p>
              </w:tc>
              <w:tc>
                <w:tcPr>
                  <w:tcW w:w="992"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sidRPr="00055547">
                    <w:rPr>
                      <w:rFonts w:ascii="Arial" w:hAnsi="Arial" w:cs="Arial"/>
                      <w:color w:val="auto"/>
                      <w:sz w:val="20"/>
                    </w:rPr>
                    <w:t>Other mixed</w:t>
                  </w:r>
                </w:p>
              </w:tc>
            </w:tr>
            <w:tr w:rsidR="00D66B70" w:rsidRPr="002649FE" w:rsidTr="00055547">
              <w:tc>
                <w:tcPr>
                  <w:tcW w:w="1163"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sidRPr="00055547">
                    <w:rPr>
                      <w:rFonts w:ascii="Arial" w:hAnsi="Arial" w:cs="Arial"/>
                      <w:sz w:val="20"/>
                    </w:rPr>
                    <w:t xml:space="preserve">Practice </w:t>
                  </w:r>
                </w:p>
              </w:tc>
              <w:tc>
                <w:tcPr>
                  <w:tcW w:w="992"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Pr>
                      <w:rFonts w:ascii="Arial" w:hAnsi="Arial" w:cs="Arial"/>
                      <w:color w:val="auto"/>
                      <w:sz w:val="20"/>
                    </w:rPr>
                    <w:t>720</w:t>
                  </w:r>
                </w:p>
              </w:tc>
              <w:tc>
                <w:tcPr>
                  <w:tcW w:w="851"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Pr>
                      <w:rFonts w:ascii="Arial" w:hAnsi="Arial" w:cs="Arial"/>
                      <w:color w:val="auto"/>
                      <w:sz w:val="20"/>
                    </w:rPr>
                    <w:t>35</w:t>
                  </w:r>
                </w:p>
              </w:tc>
              <w:tc>
                <w:tcPr>
                  <w:tcW w:w="1452"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Pr>
                      <w:rFonts w:ascii="Arial" w:hAnsi="Arial" w:cs="Arial"/>
                      <w:color w:val="auto"/>
                      <w:sz w:val="20"/>
                    </w:rPr>
                    <w:t>5</w:t>
                  </w:r>
                </w:p>
              </w:tc>
              <w:tc>
                <w:tcPr>
                  <w:tcW w:w="1204"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Pr>
                      <w:rFonts w:ascii="Arial" w:hAnsi="Arial" w:cs="Arial"/>
                      <w:color w:val="auto"/>
                      <w:sz w:val="20"/>
                    </w:rPr>
                    <w:t>360</w:t>
                  </w:r>
                </w:p>
              </w:tc>
              <w:tc>
                <w:tcPr>
                  <w:tcW w:w="1418"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Pr>
                      <w:rFonts w:ascii="Arial" w:hAnsi="Arial" w:cs="Arial"/>
                      <w:color w:val="auto"/>
                      <w:sz w:val="20"/>
                    </w:rPr>
                    <w:t>16</w:t>
                  </w:r>
                </w:p>
              </w:tc>
              <w:tc>
                <w:tcPr>
                  <w:tcW w:w="1843"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Pr>
                      <w:rFonts w:ascii="Arial" w:hAnsi="Arial" w:cs="Arial"/>
                      <w:color w:val="auto"/>
                      <w:sz w:val="20"/>
                    </w:rPr>
                    <w:t>21</w:t>
                  </w:r>
                </w:p>
              </w:tc>
              <w:tc>
                <w:tcPr>
                  <w:tcW w:w="992"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Pr>
                      <w:rFonts w:ascii="Arial" w:hAnsi="Arial" w:cs="Arial"/>
                      <w:color w:val="auto"/>
                      <w:sz w:val="20"/>
                    </w:rPr>
                    <w:t>16</w:t>
                  </w:r>
                </w:p>
              </w:tc>
              <w:tc>
                <w:tcPr>
                  <w:tcW w:w="992"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Pr>
                      <w:rFonts w:ascii="Arial" w:hAnsi="Arial" w:cs="Arial"/>
                      <w:color w:val="auto"/>
                      <w:sz w:val="20"/>
                    </w:rPr>
                    <w:t>790</w:t>
                  </w:r>
                </w:p>
              </w:tc>
            </w:tr>
            <w:tr w:rsidR="00D66B70" w:rsidRPr="002649FE" w:rsidTr="00055547">
              <w:tc>
                <w:tcPr>
                  <w:tcW w:w="1163"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sidRPr="00055547">
                    <w:rPr>
                      <w:rFonts w:ascii="Arial" w:hAnsi="Arial" w:cs="Arial"/>
                      <w:sz w:val="20"/>
                    </w:rPr>
                    <w:t>PRG</w:t>
                  </w:r>
                </w:p>
              </w:tc>
              <w:tc>
                <w:tcPr>
                  <w:tcW w:w="992"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Pr>
                      <w:rFonts w:ascii="Arial" w:hAnsi="Arial" w:cs="Arial"/>
                      <w:color w:val="auto"/>
                      <w:sz w:val="20"/>
                    </w:rPr>
                    <w:t>36</w:t>
                  </w:r>
                </w:p>
              </w:tc>
              <w:tc>
                <w:tcPr>
                  <w:tcW w:w="851"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Pr>
                      <w:rFonts w:ascii="Arial" w:hAnsi="Arial" w:cs="Arial"/>
                      <w:color w:val="auto"/>
                      <w:sz w:val="20"/>
                    </w:rPr>
                    <w:t>2</w:t>
                  </w:r>
                </w:p>
              </w:tc>
              <w:tc>
                <w:tcPr>
                  <w:tcW w:w="1452"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Pr>
                      <w:rFonts w:ascii="Arial" w:hAnsi="Arial" w:cs="Arial"/>
                      <w:color w:val="auto"/>
                      <w:sz w:val="20"/>
                    </w:rPr>
                    <w:t>0</w:t>
                  </w:r>
                </w:p>
              </w:tc>
              <w:tc>
                <w:tcPr>
                  <w:tcW w:w="1204"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Pr>
                      <w:rFonts w:ascii="Arial" w:hAnsi="Arial" w:cs="Arial"/>
                      <w:color w:val="auto"/>
                      <w:sz w:val="20"/>
                    </w:rPr>
                    <w:t>6</w:t>
                  </w:r>
                </w:p>
              </w:tc>
              <w:tc>
                <w:tcPr>
                  <w:tcW w:w="1418"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Pr>
                      <w:rFonts w:ascii="Arial" w:hAnsi="Arial" w:cs="Arial"/>
                      <w:color w:val="auto"/>
                      <w:sz w:val="20"/>
                    </w:rPr>
                    <w:t>0</w:t>
                  </w:r>
                </w:p>
              </w:tc>
              <w:tc>
                <w:tcPr>
                  <w:tcW w:w="1843"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Pr>
                      <w:rFonts w:ascii="Arial" w:hAnsi="Arial" w:cs="Arial"/>
                      <w:color w:val="auto"/>
                      <w:sz w:val="20"/>
                    </w:rPr>
                    <w:t>0</w:t>
                  </w:r>
                </w:p>
              </w:tc>
              <w:tc>
                <w:tcPr>
                  <w:tcW w:w="992"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Pr>
                      <w:rFonts w:ascii="Arial" w:hAnsi="Arial" w:cs="Arial"/>
                      <w:color w:val="auto"/>
                      <w:sz w:val="20"/>
                    </w:rPr>
                    <w:t>0</w:t>
                  </w:r>
                </w:p>
              </w:tc>
              <w:tc>
                <w:tcPr>
                  <w:tcW w:w="992"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Pr>
                      <w:rFonts w:ascii="Arial" w:hAnsi="Arial" w:cs="Arial"/>
                      <w:color w:val="auto"/>
                      <w:sz w:val="20"/>
                    </w:rPr>
                    <w:t>2</w:t>
                  </w:r>
                </w:p>
              </w:tc>
            </w:tr>
          </w:tbl>
          <w:p w:rsidR="00D66B70" w:rsidRPr="00055547" w:rsidRDefault="00D66B70" w:rsidP="00055547">
            <w:pPr>
              <w:tabs>
                <w:tab w:val="left" w:pos="142"/>
              </w:tabs>
              <w:rPr>
                <w:rFonts w:ascii="Arial" w:hAnsi="Arial" w:cs="Arial"/>
                <w:sz w:val="24"/>
                <w:szCs w:val="24"/>
              </w:rPr>
            </w:pPr>
          </w:p>
          <w:tbl>
            <w:tblPr>
              <w:tblW w:w="12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05"/>
              <w:gridCol w:w="1276"/>
              <w:gridCol w:w="1417"/>
              <w:gridCol w:w="1559"/>
              <w:gridCol w:w="1134"/>
              <w:gridCol w:w="993"/>
              <w:gridCol w:w="1134"/>
              <w:gridCol w:w="1417"/>
              <w:gridCol w:w="992"/>
              <w:gridCol w:w="851"/>
              <w:gridCol w:w="850"/>
            </w:tblGrid>
            <w:tr w:rsidR="00D66B70" w:rsidRPr="002649FE" w:rsidTr="00055547">
              <w:tc>
                <w:tcPr>
                  <w:tcW w:w="1305"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jc w:val="center"/>
                    <w:rPr>
                      <w:rFonts w:ascii="Arial" w:hAnsi="Arial" w:cs="Arial"/>
                      <w:sz w:val="20"/>
                    </w:rPr>
                  </w:pPr>
                </w:p>
              </w:tc>
              <w:tc>
                <w:tcPr>
                  <w:tcW w:w="6379" w:type="dxa"/>
                  <w:gridSpan w:val="5"/>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jc w:val="center"/>
                    <w:rPr>
                      <w:rFonts w:ascii="Arial" w:hAnsi="Arial" w:cs="Arial"/>
                      <w:sz w:val="20"/>
                    </w:rPr>
                  </w:pPr>
                  <w:r w:rsidRPr="00055547">
                    <w:rPr>
                      <w:rFonts w:ascii="Arial" w:hAnsi="Arial" w:cs="Arial"/>
                      <w:sz w:val="20"/>
                    </w:rPr>
                    <w:t>Asian/Asian British</w:t>
                  </w:r>
                </w:p>
              </w:tc>
              <w:tc>
                <w:tcPr>
                  <w:tcW w:w="3543" w:type="dxa"/>
                  <w:gridSpan w:val="3"/>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jc w:val="center"/>
                    <w:rPr>
                      <w:rFonts w:ascii="Arial" w:hAnsi="Arial" w:cs="Arial"/>
                      <w:sz w:val="20"/>
                    </w:rPr>
                  </w:pPr>
                  <w:r w:rsidRPr="00055547">
                    <w:rPr>
                      <w:rFonts w:ascii="Arial" w:hAnsi="Arial" w:cs="Arial"/>
                      <w:sz w:val="20"/>
                    </w:rPr>
                    <w:t>Black/African/Caribbean/Black British</w:t>
                  </w:r>
                </w:p>
              </w:tc>
              <w:tc>
                <w:tcPr>
                  <w:tcW w:w="1701" w:type="dxa"/>
                  <w:gridSpan w:val="2"/>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jc w:val="center"/>
                    <w:rPr>
                      <w:rFonts w:ascii="Arial" w:hAnsi="Arial" w:cs="Arial"/>
                      <w:sz w:val="20"/>
                    </w:rPr>
                  </w:pPr>
                  <w:r w:rsidRPr="00055547">
                    <w:rPr>
                      <w:rFonts w:ascii="Arial" w:hAnsi="Arial" w:cs="Arial"/>
                      <w:sz w:val="20"/>
                    </w:rPr>
                    <w:t>Other</w:t>
                  </w:r>
                </w:p>
              </w:tc>
            </w:tr>
            <w:tr w:rsidR="00D66B70" w:rsidRPr="002649FE" w:rsidTr="00055547">
              <w:tc>
                <w:tcPr>
                  <w:tcW w:w="1305"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sidRPr="00055547">
                    <w:rPr>
                      <w:rFonts w:ascii="Arial" w:hAnsi="Arial" w:cs="Arial"/>
                      <w:sz w:val="20"/>
                    </w:rPr>
                    <w:t>Indian</w:t>
                  </w:r>
                </w:p>
              </w:tc>
              <w:tc>
                <w:tcPr>
                  <w:tcW w:w="1417"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sidRPr="00055547">
                    <w:rPr>
                      <w:rFonts w:ascii="Arial" w:hAnsi="Arial" w:cs="Arial"/>
                      <w:sz w:val="20"/>
                    </w:rPr>
                    <w:t>Pakistani</w:t>
                  </w:r>
                </w:p>
              </w:tc>
              <w:tc>
                <w:tcPr>
                  <w:tcW w:w="1559"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sidRPr="00055547">
                    <w:rPr>
                      <w:rFonts w:ascii="Arial" w:hAnsi="Arial" w:cs="Arial"/>
                      <w:sz w:val="20"/>
                    </w:rPr>
                    <w:t>Bangladeshi</w:t>
                  </w:r>
                </w:p>
              </w:tc>
              <w:tc>
                <w:tcPr>
                  <w:tcW w:w="1134"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sidRPr="00055547">
                    <w:rPr>
                      <w:rFonts w:ascii="Arial" w:hAnsi="Arial" w:cs="Arial"/>
                      <w:color w:val="auto"/>
                      <w:sz w:val="20"/>
                    </w:rPr>
                    <w:t>Chinese</w:t>
                  </w:r>
                </w:p>
              </w:tc>
              <w:tc>
                <w:tcPr>
                  <w:tcW w:w="993"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sidRPr="00055547">
                    <w:rPr>
                      <w:rFonts w:ascii="Arial" w:hAnsi="Arial" w:cs="Arial"/>
                      <w:color w:val="auto"/>
                      <w:sz w:val="20"/>
                    </w:rPr>
                    <w:t xml:space="preserve">Other </w:t>
                  </w:r>
                </w:p>
                <w:p w:rsidR="00D66B70" w:rsidRPr="00055547" w:rsidRDefault="00D66B70" w:rsidP="00055547">
                  <w:pPr>
                    <w:pStyle w:val="Default"/>
                    <w:tabs>
                      <w:tab w:val="left" w:pos="142"/>
                    </w:tabs>
                    <w:rPr>
                      <w:rFonts w:ascii="Arial" w:hAnsi="Arial" w:cs="Arial"/>
                      <w:color w:val="auto"/>
                      <w:sz w:val="20"/>
                    </w:rPr>
                  </w:pPr>
                  <w:r w:rsidRPr="00055547">
                    <w:rPr>
                      <w:rFonts w:ascii="Arial" w:hAnsi="Arial" w:cs="Arial"/>
                      <w:color w:val="auto"/>
                      <w:sz w:val="20"/>
                    </w:rPr>
                    <w:t>Asian</w:t>
                  </w:r>
                </w:p>
              </w:tc>
              <w:tc>
                <w:tcPr>
                  <w:tcW w:w="1134"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sidRPr="00055547">
                    <w:rPr>
                      <w:rFonts w:ascii="Arial" w:hAnsi="Arial" w:cs="Arial"/>
                      <w:color w:val="auto"/>
                      <w:sz w:val="20"/>
                    </w:rPr>
                    <w:t>African</w:t>
                  </w:r>
                </w:p>
              </w:tc>
              <w:tc>
                <w:tcPr>
                  <w:tcW w:w="1417"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smartTag w:uri="urn:schemas-microsoft-com:office:smarttags" w:element="country-region">
                    <w:smartTag w:uri="urn:schemas-microsoft-com:office:smarttags" w:element="place">
                      <w:r w:rsidRPr="00055547">
                        <w:rPr>
                          <w:rFonts w:ascii="Arial" w:hAnsi="Arial" w:cs="Arial"/>
                          <w:color w:val="auto"/>
                          <w:sz w:val="20"/>
                        </w:rPr>
                        <w:t>Caribbean</w:t>
                      </w:r>
                    </w:smartTag>
                  </w:smartTag>
                </w:p>
              </w:tc>
              <w:tc>
                <w:tcPr>
                  <w:tcW w:w="992"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sidRPr="00055547">
                    <w:rPr>
                      <w:rFonts w:ascii="Arial" w:hAnsi="Arial" w:cs="Arial"/>
                      <w:color w:val="auto"/>
                      <w:sz w:val="20"/>
                    </w:rPr>
                    <w:t>Other Black</w:t>
                  </w:r>
                </w:p>
              </w:tc>
              <w:tc>
                <w:tcPr>
                  <w:tcW w:w="851"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sidRPr="00055547">
                    <w:rPr>
                      <w:rFonts w:ascii="Arial" w:hAnsi="Arial" w:cs="Arial"/>
                      <w:color w:val="auto"/>
                      <w:sz w:val="20"/>
                    </w:rPr>
                    <w:t>Arab</w:t>
                  </w:r>
                </w:p>
              </w:tc>
              <w:tc>
                <w:tcPr>
                  <w:tcW w:w="850"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sidRPr="00055547">
                    <w:rPr>
                      <w:rFonts w:ascii="Arial" w:hAnsi="Arial" w:cs="Arial"/>
                      <w:color w:val="auto"/>
                      <w:sz w:val="20"/>
                    </w:rPr>
                    <w:t>Any other</w:t>
                  </w:r>
                </w:p>
              </w:tc>
            </w:tr>
            <w:tr w:rsidR="00D66B70" w:rsidRPr="002649FE" w:rsidTr="00055547">
              <w:tc>
                <w:tcPr>
                  <w:tcW w:w="1305"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sidRPr="00055547">
                    <w:rPr>
                      <w:rFonts w:ascii="Arial" w:hAnsi="Arial" w:cs="Arial"/>
                      <w:sz w:val="20"/>
                    </w:rPr>
                    <w:t>Practice</w:t>
                  </w:r>
                </w:p>
              </w:tc>
              <w:tc>
                <w:tcPr>
                  <w:tcW w:w="1276"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330</w:t>
                  </w:r>
                </w:p>
              </w:tc>
              <w:tc>
                <w:tcPr>
                  <w:tcW w:w="1417"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223</w:t>
                  </w:r>
                </w:p>
              </w:tc>
              <w:tc>
                <w:tcPr>
                  <w:tcW w:w="1559"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98</w:t>
                  </w:r>
                </w:p>
              </w:tc>
              <w:tc>
                <w:tcPr>
                  <w:tcW w:w="1134"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Pr>
                      <w:rFonts w:ascii="Arial" w:hAnsi="Arial" w:cs="Arial"/>
                      <w:color w:val="auto"/>
                      <w:sz w:val="20"/>
                    </w:rPr>
                    <w:t>37</w:t>
                  </w:r>
                </w:p>
              </w:tc>
              <w:tc>
                <w:tcPr>
                  <w:tcW w:w="993"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Pr>
                      <w:rFonts w:ascii="Arial" w:hAnsi="Arial" w:cs="Arial"/>
                      <w:color w:val="auto"/>
                      <w:sz w:val="20"/>
                    </w:rPr>
                    <w:t>95</w:t>
                  </w:r>
                </w:p>
              </w:tc>
              <w:tc>
                <w:tcPr>
                  <w:tcW w:w="1134"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Pr>
                      <w:rFonts w:ascii="Arial" w:hAnsi="Arial" w:cs="Arial"/>
                      <w:color w:val="auto"/>
                      <w:sz w:val="20"/>
                    </w:rPr>
                    <w:t>95</w:t>
                  </w:r>
                </w:p>
              </w:tc>
              <w:tc>
                <w:tcPr>
                  <w:tcW w:w="1417"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Pr>
                      <w:rFonts w:ascii="Arial" w:hAnsi="Arial" w:cs="Arial"/>
                      <w:color w:val="auto"/>
                      <w:sz w:val="20"/>
                    </w:rPr>
                    <w:t>58</w:t>
                  </w:r>
                </w:p>
              </w:tc>
              <w:tc>
                <w:tcPr>
                  <w:tcW w:w="992"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Pr>
                      <w:rFonts w:ascii="Arial" w:hAnsi="Arial" w:cs="Arial"/>
                      <w:color w:val="auto"/>
                      <w:sz w:val="20"/>
                    </w:rPr>
                    <w:t>12</w:t>
                  </w:r>
                </w:p>
              </w:tc>
              <w:tc>
                <w:tcPr>
                  <w:tcW w:w="851"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Pr>
                      <w:rFonts w:ascii="Arial" w:hAnsi="Arial" w:cs="Arial"/>
                      <w:color w:val="auto"/>
                      <w:sz w:val="20"/>
                    </w:rPr>
                    <w:t>2</w:t>
                  </w:r>
                </w:p>
              </w:tc>
              <w:tc>
                <w:tcPr>
                  <w:tcW w:w="850"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color w:val="auto"/>
                      <w:sz w:val="20"/>
                    </w:rPr>
                  </w:pPr>
                  <w:r>
                    <w:rPr>
                      <w:rFonts w:ascii="Arial" w:hAnsi="Arial" w:cs="Arial"/>
                      <w:color w:val="auto"/>
                      <w:sz w:val="20"/>
                    </w:rPr>
                    <w:t>790</w:t>
                  </w:r>
                </w:p>
              </w:tc>
            </w:tr>
            <w:tr w:rsidR="00D66B70" w:rsidRPr="002649FE" w:rsidTr="00055547">
              <w:tc>
                <w:tcPr>
                  <w:tcW w:w="1305"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sidRPr="00055547">
                    <w:rPr>
                      <w:rFonts w:ascii="Arial" w:hAnsi="Arial" w:cs="Arial"/>
                      <w:sz w:val="20"/>
                    </w:rPr>
                    <w:t>PRG</w:t>
                  </w:r>
                </w:p>
              </w:tc>
              <w:tc>
                <w:tcPr>
                  <w:tcW w:w="1276"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13</w:t>
                  </w:r>
                </w:p>
              </w:tc>
              <w:tc>
                <w:tcPr>
                  <w:tcW w:w="1417"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4</w:t>
                  </w:r>
                </w:p>
              </w:tc>
              <w:tc>
                <w:tcPr>
                  <w:tcW w:w="1559"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4</w:t>
                  </w:r>
                </w:p>
              </w:tc>
              <w:tc>
                <w:tcPr>
                  <w:tcW w:w="1134"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0</w:t>
                  </w:r>
                </w:p>
              </w:tc>
              <w:tc>
                <w:tcPr>
                  <w:tcW w:w="993"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0</w:t>
                  </w:r>
                </w:p>
              </w:tc>
              <w:tc>
                <w:tcPr>
                  <w:tcW w:w="1134"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1</w:t>
                  </w:r>
                </w:p>
              </w:tc>
              <w:tc>
                <w:tcPr>
                  <w:tcW w:w="1417"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1</w:t>
                  </w:r>
                </w:p>
              </w:tc>
              <w:tc>
                <w:tcPr>
                  <w:tcW w:w="992"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0</w:t>
                  </w:r>
                </w:p>
              </w:tc>
              <w:tc>
                <w:tcPr>
                  <w:tcW w:w="851"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0</w:t>
                  </w:r>
                </w:p>
              </w:tc>
              <w:tc>
                <w:tcPr>
                  <w:tcW w:w="850" w:type="dxa"/>
                  <w:tcBorders>
                    <w:top w:val="single" w:sz="4" w:space="0" w:color="000000"/>
                    <w:left w:val="single" w:sz="4" w:space="0" w:color="000000"/>
                    <w:bottom w:val="single" w:sz="4" w:space="0" w:color="000000"/>
                    <w:right w:val="single" w:sz="4" w:space="0" w:color="000000"/>
                  </w:tcBorders>
                </w:tcPr>
                <w:p w:rsidR="00D66B70" w:rsidRPr="00055547" w:rsidRDefault="00D66B70" w:rsidP="00055547">
                  <w:pPr>
                    <w:pStyle w:val="Default"/>
                    <w:tabs>
                      <w:tab w:val="left" w:pos="142"/>
                    </w:tabs>
                    <w:rPr>
                      <w:rFonts w:ascii="Arial" w:hAnsi="Arial" w:cs="Arial"/>
                      <w:sz w:val="20"/>
                    </w:rPr>
                  </w:pPr>
                  <w:r>
                    <w:rPr>
                      <w:rFonts w:ascii="Arial" w:hAnsi="Arial" w:cs="Arial"/>
                      <w:sz w:val="20"/>
                    </w:rPr>
                    <w:t>0</w:t>
                  </w:r>
                </w:p>
              </w:tc>
            </w:tr>
          </w:tbl>
          <w:p w:rsidR="00D66B70" w:rsidRPr="00055547" w:rsidRDefault="00D66B70" w:rsidP="00055547">
            <w:pPr>
              <w:pStyle w:val="Default"/>
              <w:tabs>
                <w:tab w:val="left" w:pos="142"/>
              </w:tabs>
              <w:rPr>
                <w:rFonts w:ascii="Arial" w:hAnsi="Arial" w:cs="Arial"/>
                <w:sz w:val="20"/>
              </w:rPr>
            </w:pPr>
          </w:p>
        </w:tc>
      </w:tr>
      <w:tr w:rsidR="00D66B70" w:rsidRPr="002649FE" w:rsidTr="00055547">
        <w:trPr>
          <w:trHeight w:val="1769"/>
        </w:trPr>
        <w:tc>
          <w:tcPr>
            <w:tcW w:w="14293" w:type="dxa"/>
            <w:gridSpan w:val="2"/>
          </w:tcPr>
          <w:p w:rsidR="00D66B70" w:rsidRPr="00055547" w:rsidRDefault="00D66B70" w:rsidP="00055547">
            <w:pPr>
              <w:pStyle w:val="Default"/>
              <w:tabs>
                <w:tab w:val="left" w:pos="142"/>
              </w:tabs>
              <w:rPr>
                <w:rFonts w:ascii="Arial" w:hAnsi="Arial" w:cs="Arial"/>
                <w:color w:val="auto"/>
                <w:sz w:val="20"/>
              </w:rPr>
            </w:pPr>
          </w:p>
          <w:p w:rsidR="00D66B70" w:rsidRPr="007D6510" w:rsidRDefault="00D66B70" w:rsidP="00055547">
            <w:pPr>
              <w:tabs>
                <w:tab w:val="left" w:pos="142"/>
              </w:tabs>
              <w:rPr>
                <w:rFonts w:ascii="Arial" w:hAnsi="Arial" w:cs="Arial"/>
                <w:b/>
                <w:sz w:val="24"/>
                <w:szCs w:val="24"/>
              </w:rPr>
            </w:pPr>
            <w:r w:rsidRPr="007D6510">
              <w:rPr>
                <w:rFonts w:ascii="Arial" w:hAnsi="Arial" w:cs="Arial"/>
                <w:b/>
                <w:sz w:val="24"/>
                <w:szCs w:val="24"/>
              </w:rPr>
              <w:t>Describe steps taken to ensure that the PPG is representative of the practice population in terms of gender, age and ethnic background and other members of the practice population:</w:t>
            </w:r>
          </w:p>
          <w:p w:rsidR="00D66B70" w:rsidRPr="00AF6984" w:rsidRDefault="00D66B70" w:rsidP="00055547">
            <w:pPr>
              <w:numPr>
                <w:ilvl w:val="0"/>
                <w:numId w:val="8"/>
              </w:numPr>
              <w:spacing w:line="240" w:lineRule="auto"/>
              <w:rPr>
                <w:rFonts w:ascii="Arial" w:hAnsi="Arial" w:cs="Arial"/>
                <w:sz w:val="24"/>
                <w:szCs w:val="24"/>
              </w:rPr>
            </w:pPr>
            <w:r>
              <w:rPr>
                <w:rFonts w:ascii="Arial" w:hAnsi="Arial" w:cs="Arial"/>
                <w:sz w:val="24"/>
                <w:szCs w:val="24"/>
              </w:rPr>
              <w:t xml:space="preserve">At present we have 69members in our group ranging from 27 to 84 yrs old. </w:t>
            </w:r>
          </w:p>
          <w:p w:rsidR="00D66B70" w:rsidRPr="00AF6984" w:rsidRDefault="00D66B70" w:rsidP="00055547">
            <w:pPr>
              <w:numPr>
                <w:ilvl w:val="0"/>
                <w:numId w:val="8"/>
              </w:numPr>
              <w:spacing w:line="240" w:lineRule="auto"/>
              <w:rPr>
                <w:rFonts w:ascii="Arial" w:hAnsi="Arial" w:cs="Arial"/>
                <w:sz w:val="24"/>
                <w:szCs w:val="24"/>
              </w:rPr>
            </w:pPr>
            <w:r w:rsidRPr="00AF6984">
              <w:rPr>
                <w:rFonts w:ascii="Arial" w:hAnsi="Arial" w:cs="Arial"/>
                <w:sz w:val="24"/>
                <w:szCs w:val="24"/>
              </w:rPr>
              <w:t xml:space="preserve">We have had </w:t>
            </w:r>
            <w:r>
              <w:rPr>
                <w:rFonts w:ascii="Arial" w:hAnsi="Arial" w:cs="Arial"/>
                <w:sz w:val="24"/>
                <w:szCs w:val="24"/>
              </w:rPr>
              <w:t>our PPG mem</w:t>
            </w:r>
            <w:r w:rsidRPr="00AF6984">
              <w:rPr>
                <w:rFonts w:ascii="Arial" w:hAnsi="Arial" w:cs="Arial"/>
                <w:sz w:val="24"/>
                <w:szCs w:val="24"/>
              </w:rPr>
              <w:t xml:space="preserve">bers promote the Patient participation Group during </w:t>
            </w:r>
            <w:r>
              <w:rPr>
                <w:rFonts w:ascii="Arial" w:hAnsi="Arial" w:cs="Arial"/>
                <w:sz w:val="24"/>
                <w:szCs w:val="24"/>
              </w:rPr>
              <w:t>clinic</w:t>
            </w:r>
            <w:r w:rsidRPr="00AF6984">
              <w:rPr>
                <w:rFonts w:ascii="Arial" w:hAnsi="Arial" w:cs="Arial"/>
                <w:sz w:val="24"/>
                <w:szCs w:val="24"/>
              </w:rPr>
              <w:t xml:space="preserve"> times am and pm.  This was mainly due to the fact that some </w:t>
            </w:r>
            <w:r>
              <w:rPr>
                <w:rFonts w:ascii="Arial" w:hAnsi="Arial" w:cs="Arial"/>
                <w:sz w:val="24"/>
                <w:szCs w:val="24"/>
              </w:rPr>
              <w:t>patients can only come to the surgery at specific times e.g. those who are working etc hence would be a chance to speak to them about joining the PPG/PRG group</w:t>
            </w:r>
          </w:p>
          <w:p w:rsidR="00D66B70" w:rsidRPr="00AF6984" w:rsidRDefault="00D66B70" w:rsidP="00055547">
            <w:pPr>
              <w:numPr>
                <w:ilvl w:val="0"/>
                <w:numId w:val="8"/>
              </w:numPr>
              <w:spacing w:line="240" w:lineRule="auto"/>
              <w:rPr>
                <w:rFonts w:ascii="Arial" w:hAnsi="Arial" w:cs="Arial"/>
                <w:sz w:val="24"/>
                <w:szCs w:val="24"/>
              </w:rPr>
            </w:pPr>
            <w:r w:rsidRPr="00AF6984">
              <w:rPr>
                <w:rFonts w:ascii="Arial" w:hAnsi="Arial" w:cs="Arial"/>
                <w:sz w:val="24"/>
                <w:szCs w:val="24"/>
              </w:rPr>
              <w:t>We have forms on the website so that patients who cannot come in have access to the forms</w:t>
            </w:r>
          </w:p>
          <w:p w:rsidR="00D66B70" w:rsidRPr="00AF6984" w:rsidRDefault="00D66B70" w:rsidP="00055547">
            <w:pPr>
              <w:numPr>
                <w:ilvl w:val="0"/>
                <w:numId w:val="8"/>
              </w:numPr>
              <w:spacing w:line="240" w:lineRule="auto"/>
              <w:rPr>
                <w:rFonts w:ascii="Arial" w:hAnsi="Arial" w:cs="Arial"/>
                <w:sz w:val="24"/>
                <w:szCs w:val="24"/>
              </w:rPr>
            </w:pPr>
            <w:r w:rsidRPr="00AF6984">
              <w:rPr>
                <w:rFonts w:ascii="Arial" w:hAnsi="Arial" w:cs="Arial"/>
                <w:sz w:val="24"/>
                <w:szCs w:val="24"/>
              </w:rPr>
              <w:t>Posters in the waiting rooms promoting this</w:t>
            </w:r>
          </w:p>
          <w:p w:rsidR="00D66B70" w:rsidRPr="00AF6984" w:rsidRDefault="00D66B70" w:rsidP="00055547">
            <w:pPr>
              <w:numPr>
                <w:ilvl w:val="0"/>
                <w:numId w:val="8"/>
              </w:numPr>
              <w:spacing w:line="240" w:lineRule="auto"/>
              <w:rPr>
                <w:rFonts w:ascii="Arial" w:hAnsi="Arial" w:cs="Arial"/>
                <w:sz w:val="24"/>
                <w:szCs w:val="24"/>
              </w:rPr>
            </w:pPr>
            <w:r w:rsidRPr="00AF6984">
              <w:rPr>
                <w:rFonts w:ascii="Arial" w:hAnsi="Arial" w:cs="Arial"/>
                <w:sz w:val="24"/>
                <w:szCs w:val="24"/>
              </w:rPr>
              <w:t>Display messages on joining the PPG on the Jayex board in the waiting area where patients wait to be called for their appointments</w:t>
            </w:r>
          </w:p>
          <w:p w:rsidR="00D66B70" w:rsidRPr="00AF6984" w:rsidRDefault="00D66B70" w:rsidP="00055547">
            <w:pPr>
              <w:numPr>
                <w:ilvl w:val="0"/>
                <w:numId w:val="8"/>
              </w:numPr>
              <w:spacing w:line="240" w:lineRule="auto"/>
              <w:rPr>
                <w:rFonts w:ascii="Arial" w:hAnsi="Arial" w:cs="Arial"/>
                <w:sz w:val="24"/>
                <w:szCs w:val="24"/>
              </w:rPr>
            </w:pPr>
            <w:r w:rsidRPr="00AF6984">
              <w:rPr>
                <w:rFonts w:ascii="Arial" w:hAnsi="Arial" w:cs="Arial"/>
                <w:sz w:val="24"/>
                <w:szCs w:val="24"/>
              </w:rPr>
              <w:t>Forms to join the group posted with Choose and Book appointments for patients</w:t>
            </w:r>
          </w:p>
          <w:p w:rsidR="00D66B70" w:rsidRPr="00AF6984" w:rsidRDefault="00D66B70" w:rsidP="00055547">
            <w:pPr>
              <w:numPr>
                <w:ilvl w:val="0"/>
                <w:numId w:val="8"/>
              </w:numPr>
              <w:spacing w:line="240" w:lineRule="auto"/>
              <w:rPr>
                <w:rFonts w:ascii="Arial" w:hAnsi="Arial" w:cs="Arial"/>
                <w:sz w:val="24"/>
                <w:szCs w:val="24"/>
              </w:rPr>
            </w:pPr>
            <w:r w:rsidRPr="00AF6984">
              <w:rPr>
                <w:rFonts w:ascii="Arial" w:hAnsi="Arial" w:cs="Arial"/>
                <w:sz w:val="24"/>
                <w:szCs w:val="24"/>
              </w:rPr>
              <w:t>Is part of our New patient questionnaire and all New patients are also offered the opportunity to join the group when they register with us</w:t>
            </w:r>
          </w:p>
          <w:p w:rsidR="00D66B70" w:rsidRPr="00AF6984" w:rsidRDefault="00D66B70" w:rsidP="00055547">
            <w:pPr>
              <w:numPr>
                <w:ilvl w:val="0"/>
                <w:numId w:val="8"/>
              </w:numPr>
              <w:spacing w:line="240" w:lineRule="auto"/>
              <w:rPr>
                <w:rFonts w:ascii="Arial" w:hAnsi="Arial" w:cs="Arial"/>
                <w:sz w:val="24"/>
                <w:szCs w:val="24"/>
              </w:rPr>
            </w:pPr>
            <w:r w:rsidRPr="00AF6984">
              <w:rPr>
                <w:rFonts w:ascii="Arial" w:hAnsi="Arial" w:cs="Arial"/>
                <w:sz w:val="24"/>
                <w:szCs w:val="24"/>
              </w:rPr>
              <w:t>Word of mouth having admin and clinical staff ask patients if they would be interested in joining the group. Forms available at reception.</w:t>
            </w:r>
          </w:p>
          <w:p w:rsidR="00D66B70" w:rsidRPr="00AF6984" w:rsidRDefault="00D66B70" w:rsidP="00055547">
            <w:pPr>
              <w:numPr>
                <w:ilvl w:val="0"/>
                <w:numId w:val="8"/>
              </w:numPr>
              <w:spacing w:line="240" w:lineRule="auto"/>
              <w:rPr>
                <w:rFonts w:ascii="Arial" w:hAnsi="Arial" w:cs="Arial"/>
                <w:b/>
                <w:sz w:val="24"/>
                <w:szCs w:val="24"/>
              </w:rPr>
            </w:pPr>
            <w:r w:rsidRPr="00AF6984">
              <w:rPr>
                <w:rFonts w:ascii="Arial" w:hAnsi="Arial" w:cs="Arial"/>
                <w:sz w:val="24"/>
                <w:szCs w:val="24"/>
              </w:rPr>
              <w:t>Leaflets  offered to all patients attending the practice.</w:t>
            </w:r>
          </w:p>
          <w:p w:rsidR="00D66B70" w:rsidRPr="00AF6984" w:rsidRDefault="00D66B70" w:rsidP="008400AA">
            <w:pPr>
              <w:spacing w:line="240" w:lineRule="auto"/>
              <w:ind w:left="360"/>
              <w:rPr>
                <w:rFonts w:ascii="Arial" w:hAnsi="Arial" w:cs="Arial"/>
                <w:b/>
                <w:sz w:val="24"/>
                <w:szCs w:val="24"/>
              </w:rPr>
            </w:pPr>
          </w:p>
          <w:p w:rsidR="00D66B70" w:rsidRPr="00055547" w:rsidRDefault="00D66B70" w:rsidP="000E23A8">
            <w:pPr>
              <w:spacing w:line="240" w:lineRule="auto"/>
              <w:ind w:left="360"/>
              <w:rPr>
                <w:rFonts w:ascii="Arial" w:hAnsi="Arial" w:cs="Arial"/>
                <w:b/>
                <w:sz w:val="24"/>
                <w:szCs w:val="24"/>
              </w:rPr>
            </w:pPr>
            <w:r w:rsidRPr="00AF6984">
              <w:rPr>
                <w:rFonts w:ascii="Arial" w:hAnsi="Arial" w:cs="Arial"/>
                <w:b/>
                <w:sz w:val="24"/>
                <w:szCs w:val="24"/>
              </w:rP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5" o:title=""/>
                </v:shape>
                <o:OLEObject Type="Embed" ProgID="Word.Document.8" ShapeID="_x0000_i1025" DrawAspect="Icon" ObjectID="_1489308328" r:id="rId6">
                  <o:FieldCodes>\s</o:FieldCodes>
                </o:OLEObject>
              </w:object>
            </w:r>
          </w:p>
        </w:tc>
      </w:tr>
      <w:tr w:rsidR="00D66B70" w:rsidRPr="002649FE" w:rsidTr="00055547">
        <w:trPr>
          <w:trHeight w:val="1769"/>
        </w:trPr>
        <w:tc>
          <w:tcPr>
            <w:tcW w:w="14293" w:type="dxa"/>
            <w:gridSpan w:val="2"/>
          </w:tcPr>
          <w:p w:rsidR="00D66B70" w:rsidRPr="00055547" w:rsidRDefault="00D66B70" w:rsidP="00055547">
            <w:pPr>
              <w:pStyle w:val="Default"/>
              <w:tabs>
                <w:tab w:val="left" w:pos="142"/>
              </w:tabs>
              <w:rPr>
                <w:rFonts w:ascii="Arial" w:hAnsi="Arial" w:cs="Arial"/>
                <w:color w:val="auto"/>
                <w:sz w:val="20"/>
              </w:rPr>
            </w:pPr>
          </w:p>
          <w:p w:rsidR="00D66B70" w:rsidRPr="00055547" w:rsidRDefault="00D66B70" w:rsidP="00055547">
            <w:pPr>
              <w:tabs>
                <w:tab w:val="left" w:pos="142"/>
              </w:tabs>
              <w:rPr>
                <w:rFonts w:ascii="Arial" w:hAnsi="Arial" w:cs="Arial"/>
                <w:sz w:val="24"/>
                <w:szCs w:val="24"/>
              </w:rPr>
            </w:pPr>
            <w:r w:rsidRPr="00A17216">
              <w:rPr>
                <w:rFonts w:ascii="Arial" w:hAnsi="Arial" w:cs="Arial"/>
                <w:b/>
                <w:sz w:val="24"/>
                <w:szCs w:val="24"/>
              </w:rPr>
              <w:t>Are there any specific characteristics of your practice population which means that other groups should be included in the PPG? e.g. a large student population, significant number of jobseekers, large numbers of nursing homes, or a LGBT community</w:t>
            </w:r>
            <w:r w:rsidRPr="00055547">
              <w:rPr>
                <w:rFonts w:ascii="Arial" w:hAnsi="Arial" w:cs="Arial"/>
                <w:sz w:val="24"/>
                <w:szCs w:val="24"/>
              </w:rPr>
              <w:t>? NO</w:t>
            </w:r>
          </w:p>
          <w:p w:rsidR="00D66B70" w:rsidRPr="00055547" w:rsidRDefault="00D66B70" w:rsidP="00055547">
            <w:pPr>
              <w:tabs>
                <w:tab w:val="left" w:pos="142"/>
              </w:tabs>
              <w:rPr>
                <w:rFonts w:ascii="Arial" w:hAnsi="Arial" w:cs="Arial"/>
                <w:sz w:val="24"/>
                <w:szCs w:val="24"/>
              </w:rPr>
            </w:pPr>
            <w:r w:rsidRPr="00055547">
              <w:rPr>
                <w:rFonts w:ascii="Arial" w:hAnsi="Arial" w:cs="Arial"/>
                <w:sz w:val="24"/>
                <w:szCs w:val="24"/>
              </w:rPr>
              <w:t xml:space="preserve">If you have answered yes, please outline measures taken to include those specific groups and whether those measures were successful: </w:t>
            </w:r>
            <w:r>
              <w:rPr>
                <w:rFonts w:ascii="Arial" w:hAnsi="Arial" w:cs="Arial"/>
                <w:sz w:val="24"/>
                <w:szCs w:val="24"/>
              </w:rPr>
              <w:t>N/A</w:t>
            </w:r>
          </w:p>
          <w:p w:rsidR="00D66B70" w:rsidRPr="00055547" w:rsidRDefault="00D66B70" w:rsidP="00055547">
            <w:pPr>
              <w:tabs>
                <w:tab w:val="left" w:pos="142"/>
              </w:tabs>
              <w:rPr>
                <w:rFonts w:ascii="Arial" w:hAnsi="Arial" w:cs="Arial"/>
                <w:sz w:val="24"/>
                <w:szCs w:val="24"/>
              </w:rPr>
            </w:pPr>
          </w:p>
        </w:tc>
      </w:tr>
    </w:tbl>
    <w:p w:rsidR="00D66B70" w:rsidRPr="002649FE" w:rsidRDefault="00D66B70" w:rsidP="00A75AE8">
      <w:pPr>
        <w:tabs>
          <w:tab w:val="left" w:pos="142"/>
        </w:tabs>
        <w:rPr>
          <w:rFonts w:ascii="Arial" w:hAnsi="Arial" w:cs="Arial"/>
          <w:sz w:val="24"/>
          <w:szCs w:val="24"/>
        </w:rPr>
      </w:pPr>
    </w:p>
    <w:p w:rsidR="00D66B70" w:rsidRPr="00F04E2E" w:rsidRDefault="00D66B70" w:rsidP="00A75AE8">
      <w:pPr>
        <w:pStyle w:val="ListParagraph"/>
        <w:numPr>
          <w:ilvl w:val="0"/>
          <w:numId w:val="2"/>
        </w:numPr>
        <w:tabs>
          <w:tab w:val="left" w:pos="142"/>
        </w:tabs>
        <w:spacing w:line="240" w:lineRule="auto"/>
        <w:ind w:left="0" w:firstLine="0"/>
        <w:rPr>
          <w:rFonts w:ascii="Arial" w:hAnsi="Arial" w:cs="Arial"/>
          <w:b/>
          <w:sz w:val="24"/>
          <w:szCs w:val="24"/>
        </w:rPr>
      </w:pPr>
      <w:r w:rsidRPr="00F04E2E">
        <w:rPr>
          <w:rFonts w:ascii="Arial" w:hAnsi="Arial" w:cs="Arial"/>
          <w:b/>
          <w:sz w:val="24"/>
          <w:szCs w:val="24"/>
        </w:rPr>
        <w:t>Review of patient feedback</w:t>
      </w:r>
    </w:p>
    <w:p w:rsidR="00D66B70" w:rsidRPr="002649FE" w:rsidRDefault="00D66B70" w:rsidP="00A75AE8">
      <w:pPr>
        <w:tabs>
          <w:tab w:val="left" w:pos="142"/>
        </w:tabs>
        <w:rPr>
          <w:rFonts w:ascii="Arial" w:hAnsi="Arial" w:cs="Arial"/>
          <w:sz w:val="24"/>
          <w:szCs w:val="24"/>
        </w:rPr>
      </w:pPr>
    </w:p>
    <w:tbl>
      <w:tblPr>
        <w:tblW w:w="143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346"/>
      </w:tblGrid>
      <w:tr w:rsidR="00D66B70" w:rsidRPr="002649FE" w:rsidTr="00055547">
        <w:trPr>
          <w:trHeight w:val="920"/>
        </w:trPr>
        <w:tc>
          <w:tcPr>
            <w:tcW w:w="14346" w:type="dxa"/>
          </w:tcPr>
          <w:p w:rsidR="00D66B70" w:rsidRPr="00055547" w:rsidRDefault="00D66B70" w:rsidP="00055547">
            <w:pPr>
              <w:pStyle w:val="Default"/>
              <w:tabs>
                <w:tab w:val="left" w:pos="142"/>
              </w:tabs>
              <w:rPr>
                <w:rFonts w:ascii="Arial" w:hAnsi="Arial" w:cs="Arial"/>
                <w:sz w:val="20"/>
              </w:rPr>
            </w:pPr>
          </w:p>
          <w:p w:rsidR="00D66B70" w:rsidRPr="00A17216" w:rsidRDefault="00D66B70" w:rsidP="00055547">
            <w:pPr>
              <w:pStyle w:val="Default"/>
              <w:tabs>
                <w:tab w:val="left" w:pos="142"/>
              </w:tabs>
              <w:rPr>
                <w:rFonts w:ascii="Arial" w:hAnsi="Arial" w:cs="Arial"/>
                <w:b/>
              </w:rPr>
            </w:pPr>
            <w:r w:rsidRPr="00A17216">
              <w:rPr>
                <w:rFonts w:ascii="Arial" w:hAnsi="Arial" w:cs="Arial"/>
                <w:b/>
              </w:rPr>
              <w:t>Outline the sources of feedback that were reviewed during the year:</w:t>
            </w:r>
          </w:p>
          <w:p w:rsidR="00D66B70" w:rsidRPr="00AF6984" w:rsidRDefault="00D66B70" w:rsidP="00055547">
            <w:pPr>
              <w:pStyle w:val="Default"/>
              <w:tabs>
                <w:tab w:val="left" w:pos="142"/>
              </w:tabs>
              <w:rPr>
                <w:rFonts w:ascii="Arial" w:hAnsi="Arial" w:cs="Arial"/>
              </w:rPr>
            </w:pPr>
            <w:r w:rsidRPr="00AF6984">
              <w:rPr>
                <w:rFonts w:ascii="Arial" w:hAnsi="Arial" w:cs="Arial"/>
              </w:rPr>
              <w:t>A PPG meeting held on 31.7.2014. The members discussed issues that affected them as patients and feedback from fellow patients.</w:t>
            </w:r>
          </w:p>
          <w:p w:rsidR="00D66B70" w:rsidRPr="00AF6984" w:rsidRDefault="00D66B70" w:rsidP="00055547">
            <w:pPr>
              <w:pStyle w:val="Default"/>
              <w:tabs>
                <w:tab w:val="left" w:pos="142"/>
              </w:tabs>
              <w:rPr>
                <w:rFonts w:ascii="Arial" w:hAnsi="Arial" w:cs="Arial"/>
              </w:rPr>
            </w:pPr>
            <w:r w:rsidRPr="00AF6984">
              <w:rPr>
                <w:rFonts w:ascii="Arial" w:hAnsi="Arial" w:cs="Arial"/>
              </w:rPr>
              <w:t>The following feedback was given by the PPG:</w:t>
            </w:r>
          </w:p>
          <w:p w:rsidR="00D66B70" w:rsidRPr="00AF6984" w:rsidRDefault="00D66B70" w:rsidP="00585AB6">
            <w:pPr>
              <w:pStyle w:val="Default"/>
              <w:numPr>
                <w:ilvl w:val="1"/>
                <w:numId w:val="2"/>
              </w:numPr>
              <w:tabs>
                <w:tab w:val="left" w:pos="142"/>
              </w:tabs>
              <w:rPr>
                <w:rFonts w:ascii="Arial" w:hAnsi="Arial" w:cs="Arial"/>
              </w:rPr>
            </w:pPr>
            <w:r w:rsidRPr="00AF6984">
              <w:rPr>
                <w:rFonts w:ascii="Arial" w:hAnsi="Arial" w:cs="Arial"/>
              </w:rPr>
              <w:t xml:space="preserve">Appointments: Wasted Appointments were discussed and the PPG felt that the DNA (Did Not Attend) rate should be monitored closely.  At present the surgery is providing adequate number of appointments but due to the high DNA rate there is a lot of waste of appointments. The patients should be made aware of the waste of resources and how this can be eliminated or reduced.  </w:t>
            </w:r>
          </w:p>
          <w:p w:rsidR="00D66B70" w:rsidRPr="00AF6984" w:rsidRDefault="00D66B70" w:rsidP="00585AB6">
            <w:pPr>
              <w:pStyle w:val="Default"/>
              <w:numPr>
                <w:ilvl w:val="1"/>
                <w:numId w:val="2"/>
              </w:numPr>
              <w:tabs>
                <w:tab w:val="left" w:pos="142"/>
              </w:tabs>
              <w:rPr>
                <w:rFonts w:ascii="Arial" w:hAnsi="Arial" w:cs="Arial"/>
              </w:rPr>
            </w:pPr>
            <w:r w:rsidRPr="00AF6984">
              <w:rPr>
                <w:rFonts w:ascii="Arial" w:hAnsi="Arial" w:cs="Arial"/>
                <w:color w:val="363636"/>
              </w:rPr>
              <w:t>Offering blood testing services in-house to our vulnerable patients.</w:t>
            </w:r>
          </w:p>
          <w:p w:rsidR="00D66B70" w:rsidRPr="00AF6984" w:rsidRDefault="00D66B70" w:rsidP="00585AB6">
            <w:pPr>
              <w:pStyle w:val="Default"/>
              <w:numPr>
                <w:ilvl w:val="1"/>
                <w:numId w:val="2"/>
              </w:numPr>
              <w:tabs>
                <w:tab w:val="left" w:pos="142"/>
              </w:tabs>
              <w:rPr>
                <w:rFonts w:ascii="Arial" w:hAnsi="Arial" w:cs="Arial"/>
              </w:rPr>
            </w:pPr>
            <w:r w:rsidRPr="00AF6984">
              <w:rPr>
                <w:rFonts w:ascii="Arial" w:hAnsi="Arial" w:cs="Arial"/>
              </w:rPr>
              <w:t xml:space="preserve">Health Promotion Days: </w:t>
            </w:r>
            <w:r w:rsidRPr="00AF6984">
              <w:rPr>
                <w:rFonts w:ascii="Arial" w:hAnsi="Arial" w:cs="Arial"/>
                <w:color w:val="363636"/>
              </w:rPr>
              <w:t>The aim of these services is to educate patients about their condition and help available to them in the community, such as Age UK, Dementia</w:t>
            </w:r>
            <w:r w:rsidRPr="00AF6984">
              <w:rPr>
                <w:rFonts w:ascii="Arial" w:hAnsi="Arial" w:cs="Arial"/>
                <w:b/>
                <w:color w:val="FF0000"/>
              </w:rPr>
              <w:t>,</w:t>
            </w:r>
            <w:r w:rsidRPr="00AF6984">
              <w:rPr>
                <w:rFonts w:ascii="Arial" w:hAnsi="Arial" w:cs="Arial"/>
                <w:color w:val="auto"/>
              </w:rPr>
              <w:t xml:space="preserve"> Diabetes type 1 &amp; 2</w:t>
            </w:r>
            <w:r w:rsidRPr="00AF6984">
              <w:rPr>
                <w:rFonts w:ascii="Arial" w:hAnsi="Arial" w:cs="Arial"/>
                <w:color w:val="363636"/>
              </w:rPr>
              <w:t xml:space="preserve"> awareness, exercise referrals etc.  The practice will </w:t>
            </w:r>
            <w:r w:rsidRPr="00AF6984">
              <w:rPr>
                <w:rFonts w:ascii="Arial" w:hAnsi="Arial" w:cs="Arial"/>
                <w:color w:val="auto"/>
              </w:rPr>
              <w:t>undertake to</w:t>
            </w:r>
            <w:r w:rsidRPr="00AF6984">
              <w:rPr>
                <w:rFonts w:ascii="Arial" w:hAnsi="Arial" w:cs="Arial"/>
                <w:b/>
                <w:color w:val="FF0000"/>
              </w:rPr>
              <w:t xml:space="preserve"> </w:t>
            </w:r>
            <w:r w:rsidRPr="00AF6984">
              <w:rPr>
                <w:rFonts w:ascii="Arial" w:hAnsi="Arial" w:cs="Arial"/>
                <w:color w:val="363636"/>
              </w:rPr>
              <w:t>organise educational sessions and health promotion days for the patients at the practice. Our PPG members have all opted to help out on the day and also on the organisation of these events</w:t>
            </w:r>
          </w:p>
          <w:p w:rsidR="00D66B70" w:rsidRPr="00AF6984" w:rsidRDefault="00D66B70" w:rsidP="00C40137">
            <w:pPr>
              <w:pStyle w:val="Default"/>
              <w:tabs>
                <w:tab w:val="left" w:pos="142"/>
              </w:tabs>
              <w:ind w:left="360"/>
              <w:rPr>
                <w:rFonts w:ascii="Arial" w:hAnsi="Arial" w:cs="Arial"/>
              </w:rPr>
            </w:pPr>
          </w:p>
          <w:p w:rsidR="00D66B70" w:rsidRPr="00055547" w:rsidRDefault="00D66B70" w:rsidP="00055547">
            <w:pPr>
              <w:pStyle w:val="Default"/>
              <w:tabs>
                <w:tab w:val="left" w:pos="142"/>
              </w:tabs>
              <w:rPr>
                <w:rFonts w:ascii="Arial" w:hAnsi="Arial" w:cs="Arial"/>
                <w:sz w:val="20"/>
              </w:rPr>
            </w:pPr>
          </w:p>
        </w:tc>
      </w:tr>
      <w:tr w:rsidR="00D66B70" w:rsidRPr="002649FE" w:rsidTr="00055547">
        <w:trPr>
          <w:trHeight w:val="920"/>
        </w:trPr>
        <w:tc>
          <w:tcPr>
            <w:tcW w:w="14346" w:type="dxa"/>
          </w:tcPr>
          <w:p w:rsidR="00D66B70" w:rsidRPr="00055547" w:rsidRDefault="00D66B70" w:rsidP="00055547">
            <w:pPr>
              <w:pStyle w:val="Default"/>
              <w:tabs>
                <w:tab w:val="left" w:pos="142"/>
              </w:tabs>
              <w:rPr>
                <w:rFonts w:ascii="Arial" w:hAnsi="Arial" w:cs="Arial"/>
                <w:sz w:val="20"/>
              </w:rPr>
            </w:pPr>
          </w:p>
          <w:p w:rsidR="00D66B70" w:rsidRPr="00055547" w:rsidRDefault="00D66B70" w:rsidP="00055547">
            <w:pPr>
              <w:pStyle w:val="Default"/>
              <w:tabs>
                <w:tab w:val="left" w:pos="142"/>
              </w:tabs>
              <w:rPr>
                <w:rFonts w:ascii="Arial" w:hAnsi="Arial" w:cs="Arial"/>
                <w:sz w:val="20"/>
              </w:rPr>
            </w:pPr>
            <w:r w:rsidRPr="00F04E2E">
              <w:rPr>
                <w:rFonts w:ascii="Arial" w:hAnsi="Arial" w:cs="Arial"/>
                <w:b/>
              </w:rPr>
              <w:t>How frequently were these reviewed with the PRG</w:t>
            </w:r>
            <w:r w:rsidRPr="00055547">
              <w:rPr>
                <w:rFonts w:ascii="Arial" w:hAnsi="Arial" w:cs="Arial"/>
              </w:rPr>
              <w:t xml:space="preserve">?  </w:t>
            </w:r>
            <w:bookmarkStart w:id="0" w:name="_GoBack"/>
            <w:r w:rsidRPr="007B09D1">
              <w:rPr>
                <w:rFonts w:ascii="Arial" w:hAnsi="Arial" w:cs="Arial"/>
                <w:color w:val="auto"/>
              </w:rPr>
              <w:t xml:space="preserve">Between </w:t>
            </w:r>
            <w:r>
              <w:rPr>
                <w:rFonts w:ascii="Arial" w:hAnsi="Arial" w:cs="Arial"/>
                <w:color w:val="auto"/>
              </w:rPr>
              <w:t>3 and 4 times a</w:t>
            </w:r>
            <w:r w:rsidRPr="007B09D1">
              <w:rPr>
                <w:rFonts w:ascii="Arial" w:hAnsi="Arial" w:cs="Arial"/>
                <w:color w:val="auto"/>
              </w:rPr>
              <w:t xml:space="preserve"> year</w:t>
            </w:r>
            <w:bookmarkEnd w:id="0"/>
            <w:r>
              <w:rPr>
                <w:rFonts w:ascii="Arial" w:hAnsi="Arial" w:cs="Arial"/>
                <w:color w:val="auto"/>
              </w:rPr>
              <w:t xml:space="preserve"> (and whenever our PPG feel it necessary)</w:t>
            </w:r>
          </w:p>
          <w:p w:rsidR="00D66B70" w:rsidRPr="00055547" w:rsidRDefault="00D66B70" w:rsidP="00055547">
            <w:pPr>
              <w:pStyle w:val="Default"/>
              <w:tabs>
                <w:tab w:val="left" w:pos="142"/>
              </w:tabs>
              <w:rPr>
                <w:rFonts w:ascii="Arial" w:hAnsi="Arial" w:cs="Arial"/>
                <w:sz w:val="20"/>
              </w:rPr>
            </w:pPr>
          </w:p>
        </w:tc>
      </w:tr>
    </w:tbl>
    <w:p w:rsidR="00D66B70" w:rsidRPr="00A078EF" w:rsidRDefault="00D66B70" w:rsidP="007234C5">
      <w:pPr>
        <w:pStyle w:val="ListParagraph"/>
        <w:tabs>
          <w:tab w:val="left" w:pos="142"/>
        </w:tabs>
        <w:spacing w:line="240" w:lineRule="auto"/>
        <w:ind w:left="0"/>
        <w:rPr>
          <w:rFonts w:ascii="Arial" w:hAnsi="Arial" w:cs="Arial"/>
          <w:b/>
          <w:sz w:val="24"/>
          <w:szCs w:val="24"/>
        </w:rPr>
      </w:pPr>
    </w:p>
    <w:p w:rsidR="00D66B70" w:rsidRPr="00A078EF" w:rsidRDefault="00D66B70" w:rsidP="00A75AE8">
      <w:pPr>
        <w:pStyle w:val="ListParagraph"/>
        <w:numPr>
          <w:ilvl w:val="0"/>
          <w:numId w:val="2"/>
        </w:numPr>
        <w:tabs>
          <w:tab w:val="left" w:pos="142"/>
        </w:tabs>
        <w:spacing w:line="240" w:lineRule="auto"/>
        <w:ind w:left="0" w:firstLine="0"/>
        <w:rPr>
          <w:rFonts w:ascii="Arial" w:hAnsi="Arial" w:cs="Arial"/>
          <w:b/>
          <w:sz w:val="24"/>
          <w:szCs w:val="24"/>
        </w:rPr>
      </w:pPr>
      <w:r w:rsidRPr="00A078EF">
        <w:rPr>
          <w:rFonts w:ascii="Arial" w:hAnsi="Arial" w:cs="Arial"/>
          <w:b/>
          <w:sz w:val="24"/>
          <w:szCs w:val="24"/>
        </w:rPr>
        <w:t>Action plan priority areas and implementation</w:t>
      </w:r>
    </w:p>
    <w:p w:rsidR="00D66B70" w:rsidRPr="002649FE" w:rsidRDefault="00D66B70" w:rsidP="00A75AE8">
      <w:pPr>
        <w:tabs>
          <w:tab w:val="left" w:pos="142"/>
        </w:tabs>
        <w:rPr>
          <w:rFonts w:ascii="Arial" w:hAnsi="Arial" w:cs="Arial"/>
          <w:b/>
          <w:sz w:val="24"/>
          <w:szCs w:val="24"/>
        </w:rPr>
      </w:pPr>
    </w:p>
    <w:tbl>
      <w:tblPr>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400"/>
      </w:tblGrid>
      <w:tr w:rsidR="00D66B70" w:rsidRPr="002649FE" w:rsidTr="00A078EF">
        <w:trPr>
          <w:trHeight w:val="555"/>
        </w:trPr>
        <w:tc>
          <w:tcPr>
            <w:tcW w:w="14400" w:type="dxa"/>
            <w:shd w:val="clear" w:color="auto" w:fill="5482AB"/>
            <w:vAlign w:val="center"/>
          </w:tcPr>
          <w:p w:rsidR="00D66B70" w:rsidRPr="00055547" w:rsidRDefault="00D66B70" w:rsidP="00055547">
            <w:pPr>
              <w:pStyle w:val="NumberedContent"/>
              <w:numPr>
                <w:ilvl w:val="0"/>
                <w:numId w:val="0"/>
              </w:numPr>
              <w:tabs>
                <w:tab w:val="left" w:pos="142"/>
              </w:tabs>
              <w:rPr>
                <w:rFonts w:ascii="Arial" w:hAnsi="Arial" w:cs="Arial"/>
              </w:rPr>
            </w:pPr>
            <w:r w:rsidRPr="00055547">
              <w:rPr>
                <w:rFonts w:ascii="Arial" w:hAnsi="Arial" w:cs="Arial"/>
                <w:color w:val="FFFFFF"/>
              </w:rPr>
              <w:t>Priority area 1</w:t>
            </w:r>
          </w:p>
        </w:tc>
      </w:tr>
      <w:tr w:rsidR="00D66B70" w:rsidRPr="002649FE" w:rsidTr="00A078EF">
        <w:trPr>
          <w:trHeight w:val="920"/>
        </w:trPr>
        <w:tc>
          <w:tcPr>
            <w:tcW w:w="14400" w:type="dxa"/>
          </w:tcPr>
          <w:p w:rsidR="00D66B70" w:rsidRPr="00AF6984" w:rsidRDefault="00D66B70" w:rsidP="00055547">
            <w:pPr>
              <w:pStyle w:val="Default"/>
              <w:tabs>
                <w:tab w:val="left" w:pos="142"/>
              </w:tabs>
              <w:rPr>
                <w:rFonts w:ascii="Arial" w:hAnsi="Arial" w:cs="Arial"/>
              </w:rPr>
            </w:pPr>
          </w:p>
          <w:p w:rsidR="00D66B70" w:rsidRPr="00AF6984" w:rsidRDefault="00D66B70" w:rsidP="00055547">
            <w:pPr>
              <w:pStyle w:val="Default"/>
              <w:tabs>
                <w:tab w:val="left" w:pos="142"/>
              </w:tabs>
              <w:rPr>
                <w:rFonts w:ascii="Arial" w:hAnsi="Arial" w:cs="Arial"/>
              </w:rPr>
            </w:pPr>
            <w:r w:rsidRPr="00AF6984">
              <w:rPr>
                <w:rFonts w:ascii="Arial" w:hAnsi="Arial" w:cs="Arial"/>
                <w:b/>
              </w:rPr>
              <w:t>Description of priority area:</w:t>
            </w:r>
            <w:r w:rsidRPr="00AF6984">
              <w:rPr>
                <w:rFonts w:ascii="Arial" w:hAnsi="Arial" w:cs="Arial"/>
              </w:rPr>
              <w:t xml:space="preserve">  </w:t>
            </w:r>
            <w:r w:rsidRPr="00AF6984">
              <w:rPr>
                <w:rFonts w:ascii="Arial" w:hAnsi="Arial" w:cs="Arial"/>
                <w:b/>
                <w:u w:val="single"/>
              </w:rPr>
              <w:t>IMPROVING DNA (Did not attend)  rate</w:t>
            </w:r>
            <w:r w:rsidRPr="00AF6984">
              <w:rPr>
                <w:rFonts w:ascii="Arial" w:hAnsi="Arial" w:cs="Arial"/>
              </w:rPr>
              <w:t xml:space="preserve"> </w:t>
            </w:r>
          </w:p>
          <w:p w:rsidR="00D66B70" w:rsidRPr="00AF6984" w:rsidRDefault="00D66B70" w:rsidP="00055547">
            <w:pPr>
              <w:pStyle w:val="Default"/>
              <w:tabs>
                <w:tab w:val="left" w:pos="142"/>
              </w:tabs>
              <w:rPr>
                <w:rFonts w:ascii="Arial" w:hAnsi="Arial" w:cs="Arial"/>
              </w:rPr>
            </w:pPr>
          </w:p>
        </w:tc>
      </w:tr>
      <w:tr w:rsidR="00D66B70" w:rsidRPr="002649FE" w:rsidTr="00A078EF">
        <w:trPr>
          <w:trHeight w:val="920"/>
        </w:trPr>
        <w:tc>
          <w:tcPr>
            <w:tcW w:w="14400" w:type="dxa"/>
          </w:tcPr>
          <w:p w:rsidR="00D66B70" w:rsidRPr="00AF6984" w:rsidRDefault="00D66B70" w:rsidP="00055547">
            <w:pPr>
              <w:pStyle w:val="Default"/>
              <w:tabs>
                <w:tab w:val="left" w:pos="142"/>
              </w:tabs>
              <w:rPr>
                <w:rFonts w:ascii="Arial" w:hAnsi="Arial" w:cs="Arial"/>
                <w:b/>
              </w:rPr>
            </w:pPr>
          </w:p>
          <w:p w:rsidR="00D66B70" w:rsidRPr="00AF6984" w:rsidRDefault="00D66B70" w:rsidP="00055547">
            <w:pPr>
              <w:pStyle w:val="Default"/>
              <w:tabs>
                <w:tab w:val="left" w:pos="142"/>
              </w:tabs>
              <w:rPr>
                <w:rFonts w:ascii="Arial" w:hAnsi="Arial" w:cs="Arial"/>
              </w:rPr>
            </w:pPr>
            <w:r w:rsidRPr="00AF6984">
              <w:rPr>
                <w:rFonts w:ascii="Arial" w:hAnsi="Arial" w:cs="Arial"/>
                <w:b/>
              </w:rPr>
              <w:t>What actions were taken to address the priority</w:t>
            </w:r>
            <w:r w:rsidRPr="00AF6984">
              <w:rPr>
                <w:rFonts w:ascii="Arial" w:hAnsi="Arial" w:cs="Arial"/>
              </w:rPr>
              <w:t xml:space="preserve">? </w:t>
            </w:r>
          </w:p>
          <w:p w:rsidR="00D66B70" w:rsidRPr="00AF6984" w:rsidRDefault="00D66B70" w:rsidP="00055547">
            <w:pPr>
              <w:pStyle w:val="Default"/>
              <w:numPr>
                <w:ilvl w:val="0"/>
                <w:numId w:val="3"/>
              </w:numPr>
              <w:tabs>
                <w:tab w:val="left" w:pos="142"/>
              </w:tabs>
              <w:rPr>
                <w:rFonts w:ascii="Arial" w:hAnsi="Arial" w:cs="Arial"/>
              </w:rPr>
            </w:pPr>
            <w:r w:rsidRPr="00AF6984">
              <w:rPr>
                <w:rFonts w:ascii="Arial" w:hAnsi="Arial" w:cs="Arial"/>
              </w:rPr>
              <w:t>Meeting held with the PPG on 31.7.2014 and one of the areas of discussion was the DNA appointments.</w:t>
            </w:r>
          </w:p>
          <w:p w:rsidR="00D66B70" w:rsidRPr="00AF6984" w:rsidRDefault="00D66B70" w:rsidP="00055547">
            <w:pPr>
              <w:pStyle w:val="Default"/>
              <w:numPr>
                <w:ilvl w:val="0"/>
                <w:numId w:val="3"/>
              </w:numPr>
              <w:tabs>
                <w:tab w:val="left" w:pos="142"/>
              </w:tabs>
              <w:rPr>
                <w:rFonts w:ascii="Arial" w:hAnsi="Arial" w:cs="Arial"/>
              </w:rPr>
            </w:pPr>
            <w:r w:rsidRPr="00AF6984">
              <w:rPr>
                <w:rFonts w:ascii="Arial" w:hAnsi="Arial" w:cs="Arial"/>
              </w:rPr>
              <w:t>High rate of DNA’s</w:t>
            </w:r>
          </w:p>
          <w:p w:rsidR="00D66B70" w:rsidRPr="00AF6984" w:rsidRDefault="00D66B70" w:rsidP="00055547">
            <w:pPr>
              <w:pStyle w:val="Default"/>
              <w:numPr>
                <w:ilvl w:val="0"/>
                <w:numId w:val="3"/>
              </w:numPr>
              <w:tabs>
                <w:tab w:val="left" w:pos="142"/>
              </w:tabs>
              <w:rPr>
                <w:rFonts w:ascii="Arial" w:hAnsi="Arial" w:cs="Arial"/>
              </w:rPr>
            </w:pPr>
            <w:r w:rsidRPr="00AF6984">
              <w:rPr>
                <w:rFonts w:ascii="Arial" w:hAnsi="Arial" w:cs="Arial"/>
              </w:rPr>
              <w:t xml:space="preserve">Wasted appointments. </w:t>
            </w:r>
          </w:p>
          <w:p w:rsidR="00D66B70" w:rsidRPr="00AF6984" w:rsidRDefault="00D66B70" w:rsidP="00055547">
            <w:pPr>
              <w:pStyle w:val="Default"/>
              <w:numPr>
                <w:ilvl w:val="0"/>
                <w:numId w:val="3"/>
              </w:numPr>
              <w:tabs>
                <w:tab w:val="left" w:pos="142"/>
              </w:tabs>
              <w:rPr>
                <w:rFonts w:ascii="Arial" w:hAnsi="Arial" w:cs="Arial"/>
              </w:rPr>
            </w:pPr>
            <w:r w:rsidRPr="00AF6984">
              <w:rPr>
                <w:rFonts w:ascii="Arial" w:hAnsi="Arial" w:cs="Arial"/>
              </w:rPr>
              <w:t>Wasted clinical and admin time</w:t>
            </w:r>
          </w:p>
          <w:p w:rsidR="00D66B70" w:rsidRPr="00AF6984" w:rsidRDefault="00D66B70" w:rsidP="00055547">
            <w:pPr>
              <w:pStyle w:val="Default"/>
              <w:numPr>
                <w:ilvl w:val="0"/>
                <w:numId w:val="3"/>
              </w:numPr>
              <w:tabs>
                <w:tab w:val="left" w:pos="142"/>
              </w:tabs>
              <w:rPr>
                <w:rFonts w:ascii="Arial" w:hAnsi="Arial" w:cs="Arial"/>
              </w:rPr>
            </w:pPr>
            <w:r w:rsidRPr="00AF6984">
              <w:rPr>
                <w:rFonts w:ascii="Arial" w:hAnsi="Arial" w:cs="Arial"/>
              </w:rPr>
              <w:t xml:space="preserve">Patients not cancelling their appointments in time to be given to another patient of not cancelling their appointments at all. </w:t>
            </w:r>
          </w:p>
          <w:p w:rsidR="00D66B70" w:rsidRPr="00AF6984" w:rsidRDefault="00D66B70" w:rsidP="00055547">
            <w:pPr>
              <w:pStyle w:val="Default"/>
              <w:numPr>
                <w:ilvl w:val="0"/>
                <w:numId w:val="3"/>
              </w:numPr>
              <w:tabs>
                <w:tab w:val="left" w:pos="142"/>
              </w:tabs>
              <w:rPr>
                <w:rFonts w:ascii="Arial" w:hAnsi="Arial" w:cs="Arial"/>
              </w:rPr>
            </w:pPr>
            <w:r w:rsidRPr="00AF6984">
              <w:rPr>
                <w:rFonts w:ascii="Arial" w:hAnsi="Arial" w:cs="Arial"/>
              </w:rPr>
              <w:t>Encourage patients to use the online appointments as can cancel appointments on line at any time (even when the surgery is closed)</w:t>
            </w:r>
          </w:p>
          <w:p w:rsidR="00D66B70" w:rsidRPr="00AF6984" w:rsidRDefault="00D66B70" w:rsidP="00F31EBF">
            <w:pPr>
              <w:pStyle w:val="Default"/>
              <w:tabs>
                <w:tab w:val="left" w:pos="142"/>
              </w:tabs>
              <w:ind w:left="360"/>
              <w:rPr>
                <w:rFonts w:ascii="Arial" w:hAnsi="Arial" w:cs="Arial"/>
              </w:rPr>
            </w:pPr>
          </w:p>
        </w:tc>
      </w:tr>
      <w:tr w:rsidR="00D66B70" w:rsidRPr="002649FE" w:rsidTr="00A078EF">
        <w:trPr>
          <w:trHeight w:val="85"/>
        </w:trPr>
        <w:tc>
          <w:tcPr>
            <w:tcW w:w="14400" w:type="dxa"/>
          </w:tcPr>
          <w:p w:rsidR="00D66B70" w:rsidRPr="00055547" w:rsidRDefault="00D66B70" w:rsidP="00055547">
            <w:pPr>
              <w:pStyle w:val="Default"/>
              <w:tabs>
                <w:tab w:val="left" w:pos="142"/>
              </w:tabs>
              <w:rPr>
                <w:rFonts w:ascii="Arial" w:hAnsi="Arial" w:cs="Arial"/>
                <w:sz w:val="20"/>
                <w:szCs w:val="20"/>
              </w:rPr>
            </w:pPr>
          </w:p>
          <w:p w:rsidR="00D66B70" w:rsidRPr="00A17216" w:rsidRDefault="00D66B70" w:rsidP="00055547">
            <w:pPr>
              <w:pStyle w:val="Default"/>
              <w:tabs>
                <w:tab w:val="left" w:pos="142"/>
              </w:tabs>
              <w:rPr>
                <w:rFonts w:ascii="Arial" w:hAnsi="Arial" w:cs="Arial"/>
                <w:b/>
                <w:sz w:val="20"/>
                <w:szCs w:val="20"/>
              </w:rPr>
            </w:pPr>
            <w:r w:rsidRPr="00A17216">
              <w:rPr>
                <w:rFonts w:ascii="Arial" w:hAnsi="Arial" w:cs="Arial"/>
                <w:b/>
                <w:sz w:val="20"/>
                <w:szCs w:val="20"/>
              </w:rPr>
              <w:t>Result of actions and impact on patients and carers (including how publicised):</w:t>
            </w:r>
          </w:p>
          <w:p w:rsidR="00D66B70" w:rsidRPr="00055547" w:rsidRDefault="00D66B70" w:rsidP="00055547">
            <w:pPr>
              <w:pStyle w:val="Default"/>
              <w:tabs>
                <w:tab w:val="left" w:pos="142"/>
              </w:tabs>
              <w:rPr>
                <w:rFonts w:ascii="Arial" w:hAnsi="Arial" w:cs="Arial"/>
                <w:sz w:val="20"/>
                <w:szCs w:val="20"/>
              </w:rPr>
            </w:pPr>
            <w:r>
              <w:rPr>
                <w:rFonts w:ascii="Arial" w:hAnsi="Arial" w:cs="Arial"/>
                <w:b/>
                <w:sz w:val="20"/>
                <w:szCs w:val="20"/>
              </w:rPr>
              <w:t xml:space="preserve">Result of Actions and </w:t>
            </w:r>
            <w:r w:rsidRPr="00F04E2E">
              <w:rPr>
                <w:rFonts w:ascii="Arial" w:hAnsi="Arial" w:cs="Arial"/>
                <w:b/>
                <w:sz w:val="20"/>
                <w:szCs w:val="20"/>
              </w:rPr>
              <w:t>Impact on Patients and Carers</w:t>
            </w:r>
            <w:r w:rsidRPr="00055547">
              <w:rPr>
                <w:rFonts w:ascii="Arial" w:hAnsi="Arial" w:cs="Arial"/>
                <w:sz w:val="20"/>
                <w:szCs w:val="20"/>
              </w:rPr>
              <w:t>:</w:t>
            </w:r>
          </w:p>
          <w:p w:rsidR="00D66B70" w:rsidRPr="00AF6984" w:rsidRDefault="00D66B70" w:rsidP="00C76788">
            <w:pPr>
              <w:pStyle w:val="ListParagraph"/>
              <w:numPr>
                <w:ilvl w:val="0"/>
                <w:numId w:val="7"/>
              </w:numPr>
              <w:rPr>
                <w:rFonts w:ascii="Arial" w:hAnsi="Arial" w:cs="Arial"/>
                <w:sz w:val="24"/>
                <w:szCs w:val="24"/>
              </w:rPr>
            </w:pPr>
            <w:r w:rsidRPr="00AF6984">
              <w:rPr>
                <w:rFonts w:ascii="Arial" w:hAnsi="Arial" w:cs="Arial"/>
                <w:sz w:val="24"/>
                <w:szCs w:val="24"/>
              </w:rPr>
              <w:t>Reduce DNA rate: We now send SMS text messages to patients reminding them of their appointments a day before their appointment. This has helped reduce the DNA rate as patients get a message to remind them of their appointment leading to a better service provided to the patients and also helping in reminding the patients of their appointments.</w:t>
            </w:r>
          </w:p>
          <w:p w:rsidR="00D66B70" w:rsidRPr="00AF6984" w:rsidRDefault="00D66B70" w:rsidP="00C76788">
            <w:pPr>
              <w:pStyle w:val="ListParagraph"/>
              <w:numPr>
                <w:ilvl w:val="0"/>
                <w:numId w:val="7"/>
              </w:numPr>
              <w:rPr>
                <w:rFonts w:ascii="Arial" w:hAnsi="Arial" w:cs="Arial"/>
                <w:sz w:val="24"/>
                <w:szCs w:val="24"/>
              </w:rPr>
            </w:pPr>
            <w:r w:rsidRPr="00AF6984">
              <w:rPr>
                <w:rFonts w:ascii="Arial" w:hAnsi="Arial" w:cs="Arial"/>
                <w:sz w:val="24"/>
                <w:szCs w:val="24"/>
              </w:rPr>
              <w:t xml:space="preserve">An SMS text message is also </w:t>
            </w:r>
            <w:r w:rsidRPr="00AF6984">
              <w:rPr>
                <w:rFonts w:ascii="Arial" w:hAnsi="Arial" w:cs="Arial"/>
                <w:b/>
                <w:sz w:val="24"/>
                <w:szCs w:val="24"/>
              </w:rPr>
              <w:t>automatically sent to those patients who did not attend for their appointments</w:t>
            </w:r>
            <w:r w:rsidRPr="00AF6984">
              <w:rPr>
                <w:rFonts w:ascii="Arial" w:hAnsi="Arial" w:cs="Arial"/>
                <w:sz w:val="24"/>
                <w:szCs w:val="24"/>
              </w:rPr>
              <w:t xml:space="preserve"> reminding them that they did not attend their appointment and did not cancel it either. This has also prompted patients to cancel their appointments as all the sms messages get recorded on their records.</w:t>
            </w:r>
          </w:p>
          <w:p w:rsidR="00D66B70" w:rsidRPr="00AF6984" w:rsidRDefault="00D66B70" w:rsidP="00C76788">
            <w:pPr>
              <w:pStyle w:val="ListParagraph"/>
              <w:numPr>
                <w:ilvl w:val="0"/>
                <w:numId w:val="7"/>
              </w:numPr>
              <w:rPr>
                <w:rFonts w:ascii="Arial" w:hAnsi="Arial" w:cs="Arial"/>
                <w:sz w:val="24"/>
                <w:szCs w:val="24"/>
              </w:rPr>
            </w:pPr>
            <w:r w:rsidRPr="00AF6984">
              <w:rPr>
                <w:rFonts w:ascii="Arial" w:hAnsi="Arial" w:cs="Arial"/>
                <w:sz w:val="24"/>
                <w:szCs w:val="24"/>
              </w:rPr>
              <w:t>SMS messages are only sent via the system to patients with mobile numbers hence we are also requesting patients for mobile numbers where necessary.</w:t>
            </w:r>
          </w:p>
          <w:p w:rsidR="00D66B70" w:rsidRPr="00AF6984" w:rsidRDefault="00D66B70" w:rsidP="00C76788">
            <w:pPr>
              <w:pStyle w:val="ListParagraph"/>
              <w:numPr>
                <w:ilvl w:val="0"/>
                <w:numId w:val="7"/>
              </w:numPr>
              <w:rPr>
                <w:rFonts w:ascii="Arial" w:hAnsi="Arial" w:cs="Arial"/>
                <w:sz w:val="24"/>
                <w:szCs w:val="24"/>
              </w:rPr>
            </w:pPr>
            <w:r w:rsidRPr="00AF6984">
              <w:rPr>
                <w:rFonts w:ascii="Arial" w:hAnsi="Arial" w:cs="Arial"/>
                <w:sz w:val="24"/>
                <w:szCs w:val="24"/>
              </w:rPr>
              <w:t>If a patient DNA’s continuously then they are sent a 1</w:t>
            </w:r>
            <w:r w:rsidRPr="00AF6984">
              <w:rPr>
                <w:rFonts w:ascii="Arial" w:hAnsi="Arial" w:cs="Arial"/>
                <w:sz w:val="24"/>
                <w:szCs w:val="24"/>
                <w:vertAlign w:val="superscript"/>
              </w:rPr>
              <w:t>st</w:t>
            </w:r>
            <w:r w:rsidRPr="00AF6984">
              <w:rPr>
                <w:rFonts w:ascii="Arial" w:hAnsi="Arial" w:cs="Arial"/>
                <w:sz w:val="24"/>
                <w:szCs w:val="24"/>
              </w:rPr>
              <w:t>, 2</w:t>
            </w:r>
            <w:r w:rsidRPr="00AF6984">
              <w:rPr>
                <w:rFonts w:ascii="Arial" w:hAnsi="Arial" w:cs="Arial"/>
                <w:sz w:val="24"/>
                <w:szCs w:val="24"/>
                <w:vertAlign w:val="superscript"/>
              </w:rPr>
              <w:t>nd</w:t>
            </w:r>
            <w:r w:rsidRPr="00AF6984">
              <w:rPr>
                <w:rFonts w:ascii="Arial" w:hAnsi="Arial" w:cs="Arial"/>
                <w:sz w:val="24"/>
                <w:szCs w:val="24"/>
              </w:rPr>
              <w:t xml:space="preserve"> and 3</w:t>
            </w:r>
            <w:r w:rsidRPr="00AF6984">
              <w:rPr>
                <w:rFonts w:ascii="Arial" w:hAnsi="Arial" w:cs="Arial"/>
                <w:sz w:val="24"/>
                <w:szCs w:val="24"/>
                <w:vertAlign w:val="superscript"/>
              </w:rPr>
              <w:t>rd</w:t>
            </w:r>
            <w:r w:rsidRPr="00AF6984">
              <w:rPr>
                <w:rFonts w:ascii="Arial" w:hAnsi="Arial" w:cs="Arial"/>
                <w:sz w:val="24"/>
                <w:szCs w:val="24"/>
              </w:rPr>
              <w:t xml:space="preserve"> letter informing them of the actions that will be taken by the surgery if they keep missing appointments and this is mainly to avoid abuse of appointments. </w:t>
            </w:r>
          </w:p>
          <w:p w:rsidR="00D66B70" w:rsidRPr="00AF6984" w:rsidRDefault="00D66B70" w:rsidP="00C76788">
            <w:pPr>
              <w:pStyle w:val="ListParagraph"/>
              <w:numPr>
                <w:ilvl w:val="0"/>
                <w:numId w:val="7"/>
              </w:numPr>
              <w:rPr>
                <w:rFonts w:ascii="Arial" w:hAnsi="Arial" w:cs="Arial"/>
                <w:sz w:val="24"/>
                <w:szCs w:val="24"/>
              </w:rPr>
            </w:pPr>
            <w:r w:rsidRPr="00AF6984">
              <w:rPr>
                <w:rFonts w:ascii="Arial" w:hAnsi="Arial" w:cs="Arial"/>
                <w:sz w:val="24"/>
                <w:szCs w:val="24"/>
              </w:rPr>
              <w:t xml:space="preserve">We also display the number of wasted appointments in the waiting area, so </w:t>
            </w:r>
            <w:r w:rsidRPr="00AF6984">
              <w:rPr>
                <w:rFonts w:ascii="Arial" w:hAnsi="Arial" w:cs="Arial"/>
                <w:b/>
                <w:sz w:val="24"/>
                <w:szCs w:val="24"/>
              </w:rPr>
              <w:t>that patients are aware</w:t>
            </w:r>
            <w:r w:rsidRPr="00AF6984">
              <w:rPr>
                <w:rFonts w:ascii="Arial" w:hAnsi="Arial" w:cs="Arial"/>
                <w:sz w:val="24"/>
                <w:szCs w:val="24"/>
              </w:rPr>
              <w:t xml:space="preserve"> of the number of appointments and the time wasted which could have been used wisely and an appointment given to a needy patient rather than being wasted</w:t>
            </w:r>
          </w:p>
          <w:p w:rsidR="00D66B70" w:rsidRPr="00AF6984" w:rsidRDefault="00D66B70" w:rsidP="00C40137">
            <w:pPr>
              <w:pStyle w:val="Default"/>
              <w:numPr>
                <w:ilvl w:val="0"/>
                <w:numId w:val="7"/>
              </w:numPr>
              <w:tabs>
                <w:tab w:val="left" w:pos="142"/>
              </w:tabs>
              <w:rPr>
                <w:rFonts w:ascii="Arial" w:hAnsi="Arial" w:cs="Arial"/>
              </w:rPr>
            </w:pPr>
            <w:r w:rsidRPr="00AF6984">
              <w:rPr>
                <w:rFonts w:ascii="Arial" w:hAnsi="Arial" w:cs="Arial"/>
              </w:rPr>
              <w:t>Patients who suffer from dementia and regularly used to miss their appointments feel this service has reminded them to keep their appointments to an extent.</w:t>
            </w:r>
          </w:p>
          <w:p w:rsidR="00D66B70" w:rsidRPr="00AF6984" w:rsidRDefault="00D66B70" w:rsidP="003A46C4">
            <w:pPr>
              <w:pStyle w:val="Default"/>
              <w:tabs>
                <w:tab w:val="left" w:pos="142"/>
              </w:tabs>
              <w:rPr>
                <w:rFonts w:ascii="Arial" w:hAnsi="Arial" w:cs="Arial"/>
                <w:b/>
              </w:rPr>
            </w:pPr>
            <w:r w:rsidRPr="00AF6984">
              <w:rPr>
                <w:rFonts w:ascii="Arial" w:hAnsi="Arial" w:cs="Arial"/>
                <w:b/>
              </w:rPr>
              <w:t xml:space="preserve">By reducing the DNA rates, it has helped reduce </w:t>
            </w:r>
          </w:p>
          <w:p w:rsidR="00D66B70" w:rsidRPr="00AF6984" w:rsidRDefault="00D66B70" w:rsidP="003A46C4">
            <w:pPr>
              <w:pStyle w:val="Default"/>
              <w:numPr>
                <w:ilvl w:val="0"/>
                <w:numId w:val="24"/>
              </w:numPr>
              <w:tabs>
                <w:tab w:val="left" w:pos="142"/>
              </w:tabs>
              <w:rPr>
                <w:rFonts w:ascii="Arial" w:hAnsi="Arial" w:cs="Arial"/>
              </w:rPr>
            </w:pPr>
            <w:r w:rsidRPr="00AF6984">
              <w:rPr>
                <w:rFonts w:ascii="Arial" w:hAnsi="Arial" w:cs="Arial"/>
              </w:rPr>
              <w:t xml:space="preserve">Wastage of appointments: In Dec 2014 we had 92 appointments go to waste. This reduced to 72 appointments in January 2015 after the introduction of the SMS Service. We are robustly collecting mobile numbers from patients as well so that every </w:t>
            </w:r>
            <w:r>
              <w:rPr>
                <w:rFonts w:ascii="Arial" w:hAnsi="Arial" w:cs="Arial"/>
              </w:rPr>
              <w:t>we can get maximum benefit out of this service.</w:t>
            </w:r>
          </w:p>
          <w:p w:rsidR="00D66B70" w:rsidRPr="00AF6984" w:rsidRDefault="00D66B70" w:rsidP="003A46C4">
            <w:pPr>
              <w:pStyle w:val="Default"/>
              <w:numPr>
                <w:ilvl w:val="0"/>
                <w:numId w:val="24"/>
              </w:numPr>
              <w:tabs>
                <w:tab w:val="left" w:pos="142"/>
              </w:tabs>
              <w:rPr>
                <w:rFonts w:ascii="Arial" w:hAnsi="Arial" w:cs="Arial"/>
              </w:rPr>
            </w:pPr>
            <w:r w:rsidRPr="00AF6984">
              <w:rPr>
                <w:rFonts w:ascii="Arial" w:hAnsi="Arial" w:cs="Arial"/>
              </w:rPr>
              <w:t>Clinical time: This is a complete waste of time for the clinicians in Dec 2014 1800 hrs were wasted and in Ja</w:t>
            </w:r>
            <w:r>
              <w:rPr>
                <w:rFonts w:ascii="Arial" w:hAnsi="Arial" w:cs="Arial"/>
              </w:rPr>
              <w:t>n 2015 1000 hrs were wasted.</w:t>
            </w:r>
          </w:p>
          <w:p w:rsidR="00D66B70" w:rsidRPr="00AF6984" w:rsidRDefault="00D66B70" w:rsidP="003A46C4">
            <w:pPr>
              <w:pStyle w:val="Default"/>
              <w:numPr>
                <w:ilvl w:val="0"/>
                <w:numId w:val="24"/>
              </w:numPr>
              <w:tabs>
                <w:tab w:val="left" w:pos="142"/>
              </w:tabs>
              <w:rPr>
                <w:rFonts w:ascii="Arial" w:hAnsi="Arial" w:cs="Arial"/>
              </w:rPr>
            </w:pPr>
            <w:r w:rsidRPr="00AF6984">
              <w:rPr>
                <w:rFonts w:ascii="Arial" w:hAnsi="Arial" w:cs="Arial"/>
              </w:rPr>
              <w:t>Admin time: Writing letters to patients also takes time and is extra work generated when they could be helping a patient, also asking patients to ring back tomorrow for an appointment when they could have give out and appointment an avoid the patient calling back the next day</w:t>
            </w:r>
          </w:p>
          <w:p w:rsidR="00D66B70" w:rsidRPr="00AF6984" w:rsidRDefault="00D66B70" w:rsidP="003A46C4">
            <w:pPr>
              <w:pStyle w:val="Default"/>
              <w:numPr>
                <w:ilvl w:val="0"/>
                <w:numId w:val="24"/>
              </w:numPr>
              <w:tabs>
                <w:tab w:val="left" w:pos="142"/>
              </w:tabs>
              <w:rPr>
                <w:rFonts w:ascii="Arial" w:hAnsi="Arial" w:cs="Arial"/>
              </w:rPr>
            </w:pPr>
            <w:r w:rsidRPr="00AF6984">
              <w:rPr>
                <w:rFonts w:ascii="Arial" w:hAnsi="Arial" w:cs="Arial"/>
              </w:rPr>
              <w:t>Overall more patient satisfaction as 20 more appointments were given out as above rather than go to a waste.</w:t>
            </w:r>
          </w:p>
          <w:p w:rsidR="00D66B70" w:rsidRPr="00AF6984" w:rsidRDefault="00D66B70" w:rsidP="00ED796A">
            <w:pPr>
              <w:pStyle w:val="Default"/>
              <w:tabs>
                <w:tab w:val="left" w:pos="142"/>
              </w:tabs>
              <w:rPr>
                <w:rFonts w:ascii="Arial" w:hAnsi="Arial" w:cs="Arial"/>
              </w:rPr>
            </w:pPr>
          </w:p>
          <w:p w:rsidR="00D66B70" w:rsidRPr="00AF6984" w:rsidRDefault="00D66B70" w:rsidP="00ED796A">
            <w:pPr>
              <w:pStyle w:val="Default"/>
              <w:tabs>
                <w:tab w:val="left" w:pos="142"/>
              </w:tabs>
              <w:rPr>
                <w:rFonts w:ascii="Arial" w:hAnsi="Arial" w:cs="Arial"/>
                <w:b/>
              </w:rPr>
            </w:pPr>
            <w:r w:rsidRPr="00AF6984">
              <w:rPr>
                <w:rFonts w:ascii="Arial" w:hAnsi="Arial" w:cs="Arial"/>
                <w:b/>
              </w:rPr>
              <w:t>How was this</w:t>
            </w:r>
            <w:r w:rsidRPr="00AF6984">
              <w:rPr>
                <w:rFonts w:ascii="Arial" w:hAnsi="Arial" w:cs="Arial"/>
                <w:b/>
                <w:color w:val="FF0000"/>
              </w:rPr>
              <w:t xml:space="preserve"> </w:t>
            </w:r>
            <w:r w:rsidRPr="00AF6984">
              <w:rPr>
                <w:rFonts w:ascii="Arial" w:hAnsi="Arial" w:cs="Arial"/>
                <w:b/>
              </w:rPr>
              <w:t>publicised</w:t>
            </w:r>
          </w:p>
          <w:p w:rsidR="00D66B70" w:rsidRPr="00AF6984" w:rsidRDefault="00D66B70" w:rsidP="00ED796A">
            <w:pPr>
              <w:pStyle w:val="Default"/>
              <w:numPr>
                <w:ilvl w:val="0"/>
                <w:numId w:val="13"/>
              </w:numPr>
              <w:tabs>
                <w:tab w:val="left" w:pos="142"/>
              </w:tabs>
              <w:rPr>
                <w:rFonts w:ascii="Arial" w:hAnsi="Arial" w:cs="Arial"/>
              </w:rPr>
            </w:pPr>
            <w:r w:rsidRPr="00AF6984">
              <w:rPr>
                <w:rFonts w:ascii="Arial" w:hAnsi="Arial" w:cs="Arial"/>
              </w:rPr>
              <w:t>Updated notices</w:t>
            </w:r>
            <w:r>
              <w:rPr>
                <w:rFonts w:ascii="Arial" w:hAnsi="Arial" w:cs="Arial"/>
              </w:rPr>
              <w:t xml:space="preserve"> </w:t>
            </w:r>
            <w:r w:rsidRPr="00AF6984">
              <w:rPr>
                <w:rFonts w:ascii="Arial" w:hAnsi="Arial" w:cs="Arial"/>
              </w:rPr>
              <w:t xml:space="preserve"> in the waiting area for patients for the above</w:t>
            </w:r>
            <w:r>
              <w:rPr>
                <w:rFonts w:ascii="Arial" w:hAnsi="Arial" w:cs="Arial"/>
              </w:rPr>
              <w:t xml:space="preserve"> showing DNA rates</w:t>
            </w:r>
          </w:p>
          <w:p w:rsidR="00D66B70" w:rsidRPr="00AF6984" w:rsidRDefault="00D66B70" w:rsidP="00ED796A">
            <w:pPr>
              <w:pStyle w:val="Default"/>
              <w:numPr>
                <w:ilvl w:val="0"/>
                <w:numId w:val="13"/>
              </w:numPr>
              <w:tabs>
                <w:tab w:val="left" w:pos="142"/>
              </w:tabs>
              <w:rPr>
                <w:rFonts w:ascii="Arial" w:hAnsi="Arial" w:cs="Arial"/>
              </w:rPr>
            </w:pPr>
            <w:r w:rsidRPr="00AF6984">
              <w:rPr>
                <w:rFonts w:ascii="Arial" w:hAnsi="Arial" w:cs="Arial"/>
              </w:rPr>
              <w:t>Updated the Jayex notice  board messages</w:t>
            </w:r>
          </w:p>
          <w:p w:rsidR="00D66B70" w:rsidRPr="00AF6984" w:rsidRDefault="00D66B70" w:rsidP="00ED796A">
            <w:pPr>
              <w:pStyle w:val="Default"/>
              <w:numPr>
                <w:ilvl w:val="0"/>
                <w:numId w:val="13"/>
              </w:numPr>
              <w:tabs>
                <w:tab w:val="left" w:pos="142"/>
              </w:tabs>
              <w:rPr>
                <w:rFonts w:ascii="Arial" w:hAnsi="Arial" w:cs="Arial"/>
              </w:rPr>
            </w:pPr>
            <w:r w:rsidRPr="00AF6984">
              <w:rPr>
                <w:rFonts w:ascii="Arial" w:hAnsi="Arial" w:cs="Arial"/>
              </w:rPr>
              <w:t>The website was updated and  information added under appointments section, informing patients about the SMS texting and also how to cancel their appointments</w:t>
            </w:r>
          </w:p>
          <w:p w:rsidR="00D66B70" w:rsidRDefault="00D66B70" w:rsidP="00ED796A">
            <w:pPr>
              <w:pStyle w:val="Default"/>
              <w:tabs>
                <w:tab w:val="left" w:pos="142"/>
              </w:tabs>
              <w:rPr>
                <w:rFonts w:ascii="Arial" w:hAnsi="Arial" w:cs="Arial"/>
              </w:rPr>
            </w:pPr>
          </w:p>
          <w:p w:rsidR="00D66B70" w:rsidRPr="00AF6984" w:rsidRDefault="00D66B70" w:rsidP="00ED796A">
            <w:pPr>
              <w:pStyle w:val="Default"/>
              <w:tabs>
                <w:tab w:val="left" w:pos="142"/>
              </w:tabs>
              <w:rPr>
                <w:rFonts w:ascii="Arial" w:hAnsi="Arial" w:cs="Arial"/>
              </w:rPr>
            </w:pPr>
          </w:p>
          <w:p w:rsidR="00D66B70" w:rsidRPr="00055547" w:rsidRDefault="00D66B70" w:rsidP="00F31EBF">
            <w:pPr>
              <w:pStyle w:val="Default"/>
              <w:tabs>
                <w:tab w:val="left" w:pos="142"/>
              </w:tabs>
              <w:ind w:left="1080"/>
              <w:rPr>
                <w:rFonts w:ascii="Arial" w:hAnsi="Arial" w:cs="Arial"/>
                <w:sz w:val="20"/>
                <w:szCs w:val="20"/>
              </w:rPr>
            </w:pPr>
          </w:p>
        </w:tc>
      </w:tr>
    </w:tbl>
    <w:p w:rsidR="00D66B70" w:rsidRPr="002649FE" w:rsidRDefault="00D66B70" w:rsidP="00A75AE8">
      <w:pPr>
        <w:tabs>
          <w:tab w:val="left" w:pos="142"/>
        </w:tabs>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034"/>
      </w:tblGrid>
      <w:tr w:rsidR="00D66B70" w:rsidRPr="002649FE" w:rsidTr="00055547">
        <w:trPr>
          <w:trHeight w:val="555"/>
        </w:trPr>
        <w:tc>
          <w:tcPr>
            <w:tcW w:w="14034" w:type="dxa"/>
            <w:shd w:val="clear" w:color="auto" w:fill="5482AB"/>
            <w:vAlign w:val="center"/>
          </w:tcPr>
          <w:p w:rsidR="00D66B70" w:rsidRPr="00055547" w:rsidRDefault="00D66B70" w:rsidP="00055547">
            <w:pPr>
              <w:pStyle w:val="NumberedContent"/>
              <w:numPr>
                <w:ilvl w:val="0"/>
                <w:numId w:val="0"/>
              </w:numPr>
              <w:tabs>
                <w:tab w:val="left" w:pos="142"/>
              </w:tabs>
              <w:rPr>
                <w:rFonts w:ascii="Arial" w:hAnsi="Arial" w:cs="Arial"/>
              </w:rPr>
            </w:pPr>
            <w:r w:rsidRPr="00055547">
              <w:rPr>
                <w:rFonts w:ascii="Arial" w:hAnsi="Arial" w:cs="Arial"/>
                <w:b/>
              </w:rPr>
              <w:br w:type="page"/>
            </w:r>
            <w:r w:rsidRPr="00055547">
              <w:rPr>
                <w:rFonts w:ascii="Arial" w:hAnsi="Arial" w:cs="Arial"/>
                <w:color w:val="FFFFFF"/>
              </w:rPr>
              <w:t>Priority area 2</w:t>
            </w:r>
          </w:p>
        </w:tc>
      </w:tr>
      <w:tr w:rsidR="00D66B70" w:rsidRPr="002649FE" w:rsidTr="00055547">
        <w:trPr>
          <w:trHeight w:val="920"/>
        </w:trPr>
        <w:tc>
          <w:tcPr>
            <w:tcW w:w="14034" w:type="dxa"/>
          </w:tcPr>
          <w:p w:rsidR="00D66B70" w:rsidRPr="00055547" w:rsidRDefault="00D66B70" w:rsidP="00055547">
            <w:pPr>
              <w:pStyle w:val="Default"/>
              <w:tabs>
                <w:tab w:val="left" w:pos="142"/>
              </w:tabs>
              <w:rPr>
                <w:rFonts w:ascii="Arial" w:hAnsi="Arial" w:cs="Arial"/>
              </w:rPr>
            </w:pPr>
          </w:p>
          <w:p w:rsidR="00D66B70" w:rsidRPr="00A17216" w:rsidRDefault="00D66B70" w:rsidP="00055547">
            <w:pPr>
              <w:pStyle w:val="Default"/>
              <w:tabs>
                <w:tab w:val="left" w:pos="142"/>
              </w:tabs>
              <w:rPr>
                <w:rFonts w:ascii="Arial" w:hAnsi="Arial" w:cs="Arial"/>
                <w:b/>
              </w:rPr>
            </w:pPr>
            <w:r w:rsidRPr="00A17216">
              <w:rPr>
                <w:rFonts w:ascii="Arial" w:hAnsi="Arial" w:cs="Arial"/>
                <w:b/>
              </w:rPr>
              <w:t>Description of priority area:  INHOUSE PHLEBOTOMY SERVICE (VULNERABLE PATIENTS)</w:t>
            </w:r>
          </w:p>
          <w:p w:rsidR="00D66B70" w:rsidRPr="00055547" w:rsidRDefault="00D66B70" w:rsidP="00055547">
            <w:pPr>
              <w:pStyle w:val="Default"/>
              <w:tabs>
                <w:tab w:val="left" w:pos="142"/>
              </w:tabs>
              <w:rPr>
                <w:rFonts w:ascii="Arial" w:hAnsi="Arial" w:cs="Arial"/>
              </w:rPr>
            </w:pPr>
          </w:p>
        </w:tc>
      </w:tr>
      <w:tr w:rsidR="00D66B70" w:rsidRPr="002649FE" w:rsidTr="00055547">
        <w:trPr>
          <w:trHeight w:val="920"/>
        </w:trPr>
        <w:tc>
          <w:tcPr>
            <w:tcW w:w="14034" w:type="dxa"/>
          </w:tcPr>
          <w:p w:rsidR="00D66B70" w:rsidRPr="00A17216" w:rsidRDefault="00D66B70" w:rsidP="00055547">
            <w:pPr>
              <w:pStyle w:val="Default"/>
              <w:tabs>
                <w:tab w:val="left" w:pos="142"/>
              </w:tabs>
              <w:rPr>
                <w:rFonts w:ascii="Arial" w:hAnsi="Arial" w:cs="Arial"/>
                <w:b/>
              </w:rPr>
            </w:pPr>
            <w:r w:rsidRPr="00A17216">
              <w:rPr>
                <w:rFonts w:ascii="Arial" w:hAnsi="Arial" w:cs="Arial"/>
                <w:b/>
              </w:rPr>
              <w:t>What actions were taken to address the priority?</w:t>
            </w:r>
          </w:p>
          <w:p w:rsidR="00D66B70" w:rsidRPr="00AF6984" w:rsidRDefault="00D66B70" w:rsidP="00AA371F">
            <w:pPr>
              <w:pStyle w:val="Default"/>
              <w:numPr>
                <w:ilvl w:val="0"/>
                <w:numId w:val="3"/>
              </w:numPr>
              <w:tabs>
                <w:tab w:val="left" w:pos="142"/>
              </w:tabs>
              <w:rPr>
                <w:rFonts w:ascii="Arial" w:hAnsi="Arial" w:cs="Arial"/>
              </w:rPr>
            </w:pPr>
            <w:r w:rsidRPr="00AF6984">
              <w:rPr>
                <w:rFonts w:ascii="Arial" w:hAnsi="Arial" w:cs="Arial"/>
              </w:rPr>
              <w:t>Meeting held with the PPG on 31.7.2014 and one of the areas of discussion was the introduction of in-house phlebotomy service for our vulnerable patients</w:t>
            </w:r>
          </w:p>
          <w:p w:rsidR="00D66B70" w:rsidRPr="00AF6984" w:rsidRDefault="00D66B70" w:rsidP="00AA371F">
            <w:pPr>
              <w:pStyle w:val="Default"/>
              <w:numPr>
                <w:ilvl w:val="0"/>
                <w:numId w:val="3"/>
              </w:numPr>
              <w:tabs>
                <w:tab w:val="left" w:pos="142"/>
              </w:tabs>
              <w:rPr>
                <w:rFonts w:ascii="Arial" w:hAnsi="Arial" w:cs="Arial"/>
              </w:rPr>
            </w:pPr>
            <w:r w:rsidRPr="00AF6984">
              <w:rPr>
                <w:rFonts w:ascii="Arial" w:hAnsi="Arial" w:cs="Arial"/>
              </w:rPr>
              <w:t>Patients not going in for their blood tests even after they have been given the forms to go for a blood test months ago by the doctor/nurse.</w:t>
            </w:r>
          </w:p>
          <w:p w:rsidR="00D66B70" w:rsidRPr="00AF6984" w:rsidRDefault="00D66B70" w:rsidP="00AA371F">
            <w:pPr>
              <w:pStyle w:val="Default"/>
              <w:numPr>
                <w:ilvl w:val="0"/>
                <w:numId w:val="3"/>
              </w:numPr>
              <w:tabs>
                <w:tab w:val="left" w:pos="142"/>
              </w:tabs>
              <w:rPr>
                <w:rFonts w:ascii="Arial" w:hAnsi="Arial" w:cs="Arial"/>
              </w:rPr>
            </w:pPr>
            <w:r w:rsidRPr="00AF6984">
              <w:rPr>
                <w:rFonts w:ascii="Arial" w:hAnsi="Arial" w:cs="Arial"/>
              </w:rPr>
              <w:t>Vulnerable patients’ e.g.  Patients who are diabetic and need a fasting blood test. At present they are having to go to the hospital for their blood tests and wait for their turn after having fasted the night before. These patients are now given an early slot to come in to have their blood test at the surgery so that they do not have to wait and can go home and eat. Patients with dementia can have their blood test on the same day they come to see the doctor or nurse. Patients over 75 yrs also fall into this category</w:t>
            </w:r>
          </w:p>
          <w:p w:rsidR="00D66B70" w:rsidRPr="00055547" w:rsidRDefault="00D66B70" w:rsidP="00ED796A">
            <w:pPr>
              <w:pStyle w:val="Default"/>
              <w:tabs>
                <w:tab w:val="left" w:pos="142"/>
              </w:tabs>
              <w:ind w:left="360"/>
              <w:rPr>
                <w:rFonts w:ascii="Arial" w:hAnsi="Arial" w:cs="Arial"/>
                <w:sz w:val="20"/>
                <w:szCs w:val="20"/>
              </w:rPr>
            </w:pPr>
          </w:p>
        </w:tc>
      </w:tr>
      <w:tr w:rsidR="00D66B70" w:rsidRPr="002649FE" w:rsidTr="00055547">
        <w:trPr>
          <w:trHeight w:val="920"/>
        </w:trPr>
        <w:tc>
          <w:tcPr>
            <w:tcW w:w="14034" w:type="dxa"/>
          </w:tcPr>
          <w:p w:rsidR="00D66B70" w:rsidRPr="00055547" w:rsidRDefault="00D66B70" w:rsidP="00055547">
            <w:pPr>
              <w:pStyle w:val="Default"/>
              <w:tabs>
                <w:tab w:val="left" w:pos="142"/>
              </w:tabs>
              <w:rPr>
                <w:rFonts w:ascii="Arial" w:hAnsi="Arial" w:cs="Arial"/>
              </w:rPr>
            </w:pPr>
            <w:r w:rsidRPr="00A17216">
              <w:rPr>
                <w:rFonts w:ascii="Arial" w:hAnsi="Arial" w:cs="Arial"/>
                <w:b/>
              </w:rPr>
              <w:t>Result of actions and impact on patients and carers (including how publicised</w:t>
            </w:r>
            <w:r w:rsidRPr="00055547">
              <w:rPr>
                <w:rFonts w:ascii="Arial" w:hAnsi="Arial" w:cs="Arial"/>
              </w:rPr>
              <w:t>):</w:t>
            </w:r>
          </w:p>
          <w:p w:rsidR="00D66B70" w:rsidRPr="00D5664D" w:rsidRDefault="00D66B70" w:rsidP="008777E0">
            <w:pPr>
              <w:pStyle w:val="Default"/>
              <w:tabs>
                <w:tab w:val="left" w:pos="142"/>
              </w:tabs>
              <w:rPr>
                <w:rFonts w:ascii="Arial" w:hAnsi="Arial" w:cs="Arial"/>
                <w:b/>
                <w:sz w:val="20"/>
                <w:szCs w:val="20"/>
              </w:rPr>
            </w:pPr>
            <w:r w:rsidRPr="00D5664D">
              <w:rPr>
                <w:rFonts w:ascii="Arial" w:hAnsi="Arial" w:cs="Arial"/>
                <w:b/>
                <w:sz w:val="20"/>
                <w:szCs w:val="20"/>
              </w:rPr>
              <w:t>Result of Actions:</w:t>
            </w:r>
          </w:p>
          <w:p w:rsidR="00D66B70" w:rsidRPr="00D5664D" w:rsidRDefault="00D66B70" w:rsidP="008777E0">
            <w:pPr>
              <w:pStyle w:val="Default"/>
              <w:tabs>
                <w:tab w:val="left" w:pos="142"/>
              </w:tabs>
              <w:rPr>
                <w:rFonts w:ascii="Arial" w:hAnsi="Arial" w:cs="Arial"/>
                <w:b/>
                <w:sz w:val="20"/>
                <w:szCs w:val="20"/>
              </w:rPr>
            </w:pPr>
            <w:r w:rsidRPr="00D5664D">
              <w:rPr>
                <w:rFonts w:ascii="Arial" w:hAnsi="Arial" w:cs="Arial"/>
                <w:b/>
                <w:sz w:val="20"/>
                <w:szCs w:val="20"/>
              </w:rPr>
              <w:t>Impact on Patients and Carers</w:t>
            </w:r>
          </w:p>
          <w:p w:rsidR="00D66B70" w:rsidRPr="00AF6984" w:rsidRDefault="00D66B70" w:rsidP="008777E0">
            <w:pPr>
              <w:pStyle w:val="Default"/>
              <w:numPr>
                <w:ilvl w:val="0"/>
                <w:numId w:val="18"/>
              </w:numPr>
              <w:tabs>
                <w:tab w:val="left" w:pos="142"/>
              </w:tabs>
              <w:rPr>
                <w:rFonts w:ascii="Arial" w:hAnsi="Arial" w:cs="Arial"/>
              </w:rPr>
            </w:pPr>
            <w:r w:rsidRPr="00AF6984">
              <w:rPr>
                <w:rFonts w:ascii="Arial" w:hAnsi="Arial" w:cs="Arial"/>
              </w:rPr>
              <w:t>The health care assistant’s clinics have been amended to accommodate the blood test appointments.</w:t>
            </w:r>
          </w:p>
          <w:p w:rsidR="00D66B70" w:rsidRPr="00AF6984" w:rsidRDefault="00D66B70" w:rsidP="008777E0">
            <w:pPr>
              <w:pStyle w:val="Default"/>
              <w:numPr>
                <w:ilvl w:val="0"/>
                <w:numId w:val="18"/>
              </w:numPr>
              <w:tabs>
                <w:tab w:val="left" w:pos="142"/>
              </w:tabs>
              <w:rPr>
                <w:rFonts w:ascii="Arial" w:hAnsi="Arial" w:cs="Arial"/>
              </w:rPr>
            </w:pPr>
            <w:r w:rsidRPr="00AF6984">
              <w:rPr>
                <w:rFonts w:ascii="Arial" w:hAnsi="Arial" w:cs="Arial"/>
              </w:rPr>
              <w:t>Patients who find it hard to travel to the hospital etc can now have their blood test at the surgery which is very convenient for them</w:t>
            </w:r>
          </w:p>
          <w:p w:rsidR="00D66B70" w:rsidRPr="00AF6984" w:rsidRDefault="00D66B70" w:rsidP="008777E0">
            <w:pPr>
              <w:pStyle w:val="Default"/>
              <w:numPr>
                <w:ilvl w:val="0"/>
                <w:numId w:val="18"/>
              </w:numPr>
              <w:tabs>
                <w:tab w:val="left" w:pos="142"/>
              </w:tabs>
              <w:rPr>
                <w:rFonts w:ascii="Arial" w:hAnsi="Arial" w:cs="Arial"/>
              </w:rPr>
            </w:pPr>
            <w:r w:rsidRPr="00AF6984">
              <w:rPr>
                <w:rFonts w:ascii="Arial" w:hAnsi="Arial" w:cs="Arial"/>
              </w:rPr>
              <w:t>Patients normally have their blood test done on the same day as their visit to the doctor or at their convenience at the surgery mostly patients with Dementia</w:t>
            </w:r>
          </w:p>
          <w:p w:rsidR="00D66B70" w:rsidRPr="00AF6984" w:rsidRDefault="00D66B70" w:rsidP="008777E0">
            <w:pPr>
              <w:pStyle w:val="Default"/>
              <w:numPr>
                <w:ilvl w:val="0"/>
                <w:numId w:val="18"/>
              </w:numPr>
              <w:tabs>
                <w:tab w:val="left" w:pos="142"/>
              </w:tabs>
              <w:rPr>
                <w:rFonts w:ascii="Arial" w:hAnsi="Arial" w:cs="Arial"/>
              </w:rPr>
            </w:pPr>
            <w:r w:rsidRPr="00AF6984">
              <w:rPr>
                <w:rFonts w:ascii="Arial" w:hAnsi="Arial" w:cs="Arial"/>
              </w:rPr>
              <w:t>Carers don’t have to make two separate appointments and can have the patient see and blood test done in the surgery on the same day.</w:t>
            </w:r>
          </w:p>
          <w:p w:rsidR="00D66B70" w:rsidRPr="00AF6984" w:rsidRDefault="00D66B70" w:rsidP="00055547">
            <w:pPr>
              <w:pStyle w:val="Default"/>
              <w:tabs>
                <w:tab w:val="left" w:pos="142"/>
              </w:tabs>
              <w:rPr>
                <w:rFonts w:ascii="Arial" w:hAnsi="Arial" w:cs="Arial"/>
                <w:b/>
              </w:rPr>
            </w:pPr>
            <w:r w:rsidRPr="00AF6984">
              <w:rPr>
                <w:rFonts w:ascii="Arial" w:hAnsi="Arial" w:cs="Arial"/>
                <w:b/>
              </w:rPr>
              <w:t>How was this</w:t>
            </w:r>
            <w:r w:rsidRPr="00AF6984">
              <w:rPr>
                <w:rFonts w:ascii="Arial" w:hAnsi="Arial" w:cs="Arial"/>
                <w:b/>
                <w:color w:val="FF0000"/>
              </w:rPr>
              <w:t xml:space="preserve"> </w:t>
            </w:r>
            <w:r w:rsidRPr="00AF6984">
              <w:rPr>
                <w:rFonts w:ascii="Arial" w:hAnsi="Arial" w:cs="Arial"/>
                <w:b/>
              </w:rPr>
              <w:t>publicised</w:t>
            </w:r>
          </w:p>
          <w:p w:rsidR="00D66B70" w:rsidRPr="00AF6984" w:rsidRDefault="00D66B70" w:rsidP="00055547">
            <w:pPr>
              <w:pStyle w:val="Default"/>
              <w:numPr>
                <w:ilvl w:val="0"/>
                <w:numId w:val="13"/>
              </w:numPr>
              <w:tabs>
                <w:tab w:val="left" w:pos="142"/>
              </w:tabs>
              <w:rPr>
                <w:rFonts w:ascii="Arial" w:hAnsi="Arial" w:cs="Arial"/>
              </w:rPr>
            </w:pPr>
            <w:r w:rsidRPr="00AF6984">
              <w:rPr>
                <w:rFonts w:ascii="Arial" w:hAnsi="Arial" w:cs="Arial"/>
              </w:rPr>
              <w:t>Updated notices/posters in the waiting area for patients for the above</w:t>
            </w:r>
          </w:p>
          <w:p w:rsidR="00D66B70" w:rsidRPr="00AF6984" w:rsidRDefault="00D66B70" w:rsidP="00055547">
            <w:pPr>
              <w:pStyle w:val="Default"/>
              <w:numPr>
                <w:ilvl w:val="0"/>
                <w:numId w:val="13"/>
              </w:numPr>
              <w:tabs>
                <w:tab w:val="left" w:pos="142"/>
              </w:tabs>
              <w:rPr>
                <w:rFonts w:ascii="Arial" w:hAnsi="Arial" w:cs="Arial"/>
              </w:rPr>
            </w:pPr>
            <w:r w:rsidRPr="00AF6984">
              <w:rPr>
                <w:rFonts w:ascii="Arial" w:hAnsi="Arial" w:cs="Arial"/>
              </w:rPr>
              <w:t>Updated the Jayex notice  board messages</w:t>
            </w:r>
            <w:r>
              <w:rPr>
                <w:rFonts w:ascii="Arial" w:hAnsi="Arial" w:cs="Arial"/>
              </w:rPr>
              <w:t xml:space="preserve">/ word of mouth </w:t>
            </w:r>
          </w:p>
          <w:p w:rsidR="00D66B70" w:rsidRPr="00AF6984" w:rsidRDefault="00D66B70" w:rsidP="00055547">
            <w:pPr>
              <w:pStyle w:val="Default"/>
              <w:numPr>
                <w:ilvl w:val="0"/>
                <w:numId w:val="13"/>
              </w:numPr>
              <w:tabs>
                <w:tab w:val="left" w:pos="142"/>
              </w:tabs>
              <w:rPr>
                <w:rFonts w:ascii="Arial" w:hAnsi="Arial" w:cs="Arial"/>
              </w:rPr>
            </w:pPr>
            <w:r w:rsidRPr="00AF6984">
              <w:rPr>
                <w:rFonts w:ascii="Arial" w:hAnsi="Arial" w:cs="Arial"/>
              </w:rPr>
              <w:t xml:space="preserve">The website was updated with the service </w:t>
            </w:r>
            <w:r>
              <w:rPr>
                <w:rFonts w:ascii="Arial" w:hAnsi="Arial" w:cs="Arial"/>
              </w:rPr>
              <w:t xml:space="preserve"> and also the surgery staff promoting this at reception and in the clinics.</w:t>
            </w:r>
          </w:p>
          <w:p w:rsidR="00D66B70" w:rsidRPr="00055547" w:rsidRDefault="00D66B70" w:rsidP="00EC7B75">
            <w:pPr>
              <w:pStyle w:val="Default"/>
              <w:tabs>
                <w:tab w:val="left" w:pos="142"/>
              </w:tabs>
              <w:rPr>
                <w:rFonts w:ascii="Arial" w:hAnsi="Arial" w:cs="Arial"/>
              </w:rPr>
            </w:pPr>
          </w:p>
        </w:tc>
      </w:tr>
      <w:tr w:rsidR="00D66B70" w:rsidRPr="002649FE" w:rsidTr="00055547">
        <w:trPr>
          <w:trHeight w:val="555"/>
        </w:trPr>
        <w:tc>
          <w:tcPr>
            <w:tcW w:w="14034" w:type="dxa"/>
            <w:shd w:val="clear" w:color="auto" w:fill="5482AB"/>
            <w:vAlign w:val="center"/>
          </w:tcPr>
          <w:p w:rsidR="00D66B70" w:rsidRPr="00055547" w:rsidRDefault="00D66B70" w:rsidP="00055547">
            <w:pPr>
              <w:pStyle w:val="NumberedContent"/>
              <w:numPr>
                <w:ilvl w:val="0"/>
                <w:numId w:val="0"/>
              </w:numPr>
              <w:tabs>
                <w:tab w:val="left" w:pos="142"/>
              </w:tabs>
              <w:rPr>
                <w:rFonts w:ascii="Arial" w:hAnsi="Arial" w:cs="Arial"/>
              </w:rPr>
            </w:pPr>
            <w:r w:rsidRPr="00055547">
              <w:rPr>
                <w:rFonts w:ascii="Arial" w:hAnsi="Arial" w:cs="Arial"/>
              </w:rPr>
              <w:br w:type="page"/>
            </w:r>
            <w:r w:rsidRPr="00055547">
              <w:rPr>
                <w:rFonts w:ascii="Arial" w:hAnsi="Arial" w:cs="Arial"/>
                <w:color w:val="FFFFFF"/>
              </w:rPr>
              <w:t>Priority area 3</w:t>
            </w:r>
          </w:p>
        </w:tc>
      </w:tr>
      <w:tr w:rsidR="00D66B70" w:rsidRPr="002649FE" w:rsidTr="00055547">
        <w:trPr>
          <w:trHeight w:val="920"/>
        </w:trPr>
        <w:tc>
          <w:tcPr>
            <w:tcW w:w="14034" w:type="dxa"/>
          </w:tcPr>
          <w:p w:rsidR="00D66B70" w:rsidRPr="00AF6984" w:rsidRDefault="00D66B70" w:rsidP="00055547">
            <w:pPr>
              <w:pStyle w:val="Default"/>
              <w:tabs>
                <w:tab w:val="left" w:pos="142"/>
              </w:tabs>
              <w:rPr>
                <w:rFonts w:ascii="Arial" w:hAnsi="Arial" w:cs="Arial"/>
                <w:b/>
              </w:rPr>
            </w:pPr>
            <w:r w:rsidRPr="00D5664D">
              <w:rPr>
                <w:rFonts w:ascii="Arial" w:hAnsi="Arial" w:cs="Arial"/>
                <w:b/>
              </w:rPr>
              <w:t>Description of priority area</w:t>
            </w:r>
            <w:r w:rsidRPr="00AF6984">
              <w:rPr>
                <w:rFonts w:ascii="Arial" w:hAnsi="Arial" w:cs="Arial"/>
                <w:b/>
              </w:rPr>
              <w:t xml:space="preserve">: HEALTH PROMOTION DAY </w:t>
            </w:r>
          </w:p>
          <w:p w:rsidR="00D66B70" w:rsidRDefault="00D66B70" w:rsidP="00055547">
            <w:pPr>
              <w:pStyle w:val="Default"/>
              <w:tabs>
                <w:tab w:val="left" w:pos="142"/>
              </w:tabs>
              <w:rPr>
                <w:rFonts w:ascii="Arial" w:hAnsi="Arial" w:cs="Arial"/>
              </w:rPr>
            </w:pPr>
          </w:p>
          <w:p w:rsidR="00D66B70" w:rsidRPr="00055547" w:rsidRDefault="00D66B70" w:rsidP="00055547">
            <w:pPr>
              <w:pStyle w:val="Default"/>
              <w:tabs>
                <w:tab w:val="left" w:pos="142"/>
              </w:tabs>
              <w:rPr>
                <w:rFonts w:ascii="Arial" w:hAnsi="Arial" w:cs="Arial"/>
              </w:rPr>
            </w:pPr>
          </w:p>
        </w:tc>
      </w:tr>
      <w:tr w:rsidR="00D66B70" w:rsidRPr="002649FE" w:rsidTr="00055547">
        <w:trPr>
          <w:trHeight w:val="920"/>
        </w:trPr>
        <w:tc>
          <w:tcPr>
            <w:tcW w:w="14034" w:type="dxa"/>
          </w:tcPr>
          <w:p w:rsidR="00D66B70" w:rsidRPr="00055547" w:rsidRDefault="00D66B70" w:rsidP="00055547">
            <w:pPr>
              <w:pStyle w:val="Default"/>
              <w:tabs>
                <w:tab w:val="left" w:pos="142"/>
              </w:tabs>
              <w:rPr>
                <w:rFonts w:ascii="Arial" w:hAnsi="Arial" w:cs="Arial"/>
              </w:rPr>
            </w:pPr>
            <w:r w:rsidRPr="00A17216">
              <w:rPr>
                <w:rFonts w:ascii="Arial" w:hAnsi="Arial" w:cs="Arial"/>
                <w:b/>
              </w:rPr>
              <w:t>What actions were taken to address the priority</w:t>
            </w:r>
            <w:r w:rsidRPr="00055547">
              <w:rPr>
                <w:rFonts w:ascii="Arial" w:hAnsi="Arial" w:cs="Arial"/>
              </w:rPr>
              <w:t>?</w:t>
            </w:r>
          </w:p>
          <w:p w:rsidR="00D66B70" w:rsidRPr="00AF6984" w:rsidRDefault="00D66B70" w:rsidP="00055547">
            <w:pPr>
              <w:pStyle w:val="Default"/>
              <w:numPr>
                <w:ilvl w:val="0"/>
                <w:numId w:val="3"/>
              </w:numPr>
              <w:tabs>
                <w:tab w:val="left" w:pos="142"/>
              </w:tabs>
              <w:rPr>
                <w:rFonts w:ascii="Arial" w:hAnsi="Arial" w:cs="Arial"/>
              </w:rPr>
            </w:pPr>
            <w:r w:rsidRPr="00AF6984">
              <w:rPr>
                <w:rFonts w:ascii="Arial" w:hAnsi="Arial" w:cs="Arial"/>
              </w:rPr>
              <w:t>Meeting held with the PPG on 31.7.2014, 10.2.2015 and 30.3.2015 and one of the areas of discussion was the health promotion days for patients at the practice. We decided to do this as a joint project between Elmhurst Practice an</w:t>
            </w:r>
            <w:r>
              <w:rPr>
                <w:rFonts w:ascii="Arial" w:hAnsi="Arial" w:cs="Arial"/>
              </w:rPr>
              <w:t>d Q</w:t>
            </w:r>
            <w:r w:rsidRPr="00AF6984">
              <w:rPr>
                <w:rFonts w:ascii="Arial" w:hAnsi="Arial" w:cs="Arial"/>
              </w:rPr>
              <w:t>ueen Mary Practice as we are bas</w:t>
            </w:r>
            <w:r>
              <w:rPr>
                <w:rFonts w:ascii="Arial" w:hAnsi="Arial" w:cs="Arial"/>
              </w:rPr>
              <w:t>ed in the same health centre as</w:t>
            </w:r>
            <w:r w:rsidRPr="00AF6984">
              <w:rPr>
                <w:rFonts w:ascii="Arial" w:hAnsi="Arial" w:cs="Arial"/>
              </w:rPr>
              <w:t xml:space="preserve"> our goals were the same. Also this kind of event need</w:t>
            </w:r>
            <w:r>
              <w:rPr>
                <w:rFonts w:ascii="Arial" w:hAnsi="Arial" w:cs="Arial"/>
              </w:rPr>
              <w:t>ed</w:t>
            </w:r>
            <w:r w:rsidRPr="00AF6984">
              <w:rPr>
                <w:rFonts w:ascii="Arial" w:hAnsi="Arial" w:cs="Arial"/>
              </w:rPr>
              <w:t xml:space="preserve"> a lot</w:t>
            </w:r>
            <w:r>
              <w:rPr>
                <w:rFonts w:ascii="Arial" w:hAnsi="Arial" w:cs="Arial"/>
              </w:rPr>
              <w:t xml:space="preserve"> of organising and communication</w:t>
            </w:r>
            <w:r w:rsidRPr="00AF6984">
              <w:rPr>
                <w:rFonts w:ascii="Arial" w:hAnsi="Arial" w:cs="Arial"/>
              </w:rPr>
              <w:t xml:space="preserve"> with different organisations to see how best they </w:t>
            </w:r>
            <w:r>
              <w:rPr>
                <w:rFonts w:ascii="Arial" w:hAnsi="Arial" w:cs="Arial"/>
              </w:rPr>
              <w:t>could</w:t>
            </w:r>
            <w:r w:rsidRPr="00AF6984">
              <w:rPr>
                <w:rFonts w:ascii="Arial" w:hAnsi="Arial" w:cs="Arial"/>
              </w:rPr>
              <w:t xml:space="preserve"> accommodate us and also as to when they are available to share their services with our patients.</w:t>
            </w:r>
          </w:p>
          <w:p w:rsidR="00D66B70" w:rsidRPr="00AF6984" w:rsidRDefault="00D66B70" w:rsidP="00015458">
            <w:pPr>
              <w:pStyle w:val="Default"/>
              <w:numPr>
                <w:ilvl w:val="0"/>
                <w:numId w:val="3"/>
              </w:numPr>
              <w:tabs>
                <w:tab w:val="left" w:pos="142"/>
              </w:tabs>
              <w:rPr>
                <w:rFonts w:ascii="Arial" w:hAnsi="Arial" w:cs="Arial"/>
              </w:rPr>
            </w:pPr>
            <w:r w:rsidRPr="00AF6984">
              <w:rPr>
                <w:rFonts w:ascii="Arial" w:hAnsi="Arial" w:cs="Arial"/>
              </w:rPr>
              <w:t>To start off we invited a Health watch organisation representative, and Age UK representative to our meeting to update our group their services and also promoter the benefits of their services to our patients</w:t>
            </w:r>
          </w:p>
          <w:p w:rsidR="00D66B70" w:rsidRPr="00AF6984" w:rsidRDefault="00D66B70" w:rsidP="00055547">
            <w:pPr>
              <w:pStyle w:val="Default"/>
              <w:numPr>
                <w:ilvl w:val="0"/>
                <w:numId w:val="3"/>
              </w:numPr>
              <w:tabs>
                <w:tab w:val="left" w:pos="142"/>
              </w:tabs>
              <w:rPr>
                <w:rFonts w:ascii="Arial" w:hAnsi="Arial" w:cs="Arial"/>
              </w:rPr>
            </w:pPr>
            <w:r>
              <w:rPr>
                <w:rFonts w:ascii="Arial" w:hAnsi="Arial" w:cs="Arial"/>
              </w:rPr>
              <w:t>Survey was conducted for a month to see if majority of pa</w:t>
            </w:r>
            <w:r w:rsidRPr="00AF6984">
              <w:rPr>
                <w:rFonts w:ascii="Arial" w:hAnsi="Arial" w:cs="Arial"/>
              </w:rPr>
              <w:t xml:space="preserve">tients </w:t>
            </w:r>
            <w:r>
              <w:rPr>
                <w:rFonts w:ascii="Arial" w:hAnsi="Arial" w:cs="Arial"/>
              </w:rPr>
              <w:t xml:space="preserve"> would opt</w:t>
            </w:r>
            <w:r w:rsidRPr="00AF6984">
              <w:rPr>
                <w:rFonts w:ascii="Arial" w:hAnsi="Arial" w:cs="Arial"/>
              </w:rPr>
              <w:t xml:space="preserve"> for health promotion days,</w:t>
            </w:r>
            <w:r>
              <w:rPr>
                <w:rFonts w:ascii="Arial" w:hAnsi="Arial" w:cs="Arial"/>
              </w:rPr>
              <w:t xml:space="preserve"> hence helping </w:t>
            </w:r>
            <w:r w:rsidRPr="00AF6984">
              <w:rPr>
                <w:rFonts w:ascii="Arial" w:hAnsi="Arial" w:cs="Arial"/>
              </w:rPr>
              <w:t>them</w:t>
            </w:r>
            <w:r>
              <w:rPr>
                <w:rFonts w:ascii="Arial" w:hAnsi="Arial" w:cs="Arial"/>
              </w:rPr>
              <w:t xml:space="preserve"> to</w:t>
            </w:r>
            <w:r w:rsidRPr="00AF6984">
              <w:rPr>
                <w:rFonts w:ascii="Arial" w:hAnsi="Arial" w:cs="Arial"/>
              </w:rPr>
              <w:t xml:space="preserve"> understand their health condition and improve self-management of their medical conditions</w:t>
            </w:r>
          </w:p>
          <w:p w:rsidR="00D66B70" w:rsidRPr="00AF6984" w:rsidRDefault="00D66B70" w:rsidP="0016471B">
            <w:pPr>
              <w:pStyle w:val="Default"/>
              <w:numPr>
                <w:ilvl w:val="0"/>
                <w:numId w:val="3"/>
              </w:numPr>
              <w:tabs>
                <w:tab w:val="left" w:pos="142"/>
              </w:tabs>
              <w:rPr>
                <w:rFonts w:ascii="Arial" w:hAnsi="Arial" w:cs="Arial"/>
              </w:rPr>
            </w:pPr>
            <w:r w:rsidRPr="00AF6984">
              <w:rPr>
                <w:rFonts w:ascii="Arial" w:hAnsi="Arial" w:cs="Arial"/>
              </w:rPr>
              <w:t>The surv</w:t>
            </w:r>
            <w:r>
              <w:rPr>
                <w:rFonts w:ascii="Arial" w:hAnsi="Arial" w:cs="Arial"/>
              </w:rPr>
              <w:t xml:space="preserve">ey has also given us and our group a better understanding and idea </w:t>
            </w:r>
            <w:r w:rsidRPr="00AF6984">
              <w:rPr>
                <w:rFonts w:ascii="Arial" w:hAnsi="Arial" w:cs="Arial"/>
              </w:rPr>
              <w:t xml:space="preserve"> as to what health promotion clinics </w:t>
            </w:r>
            <w:r>
              <w:rPr>
                <w:rFonts w:ascii="Arial" w:hAnsi="Arial" w:cs="Arial"/>
              </w:rPr>
              <w:t>are</w:t>
            </w:r>
            <w:r w:rsidRPr="00AF6984">
              <w:rPr>
                <w:rFonts w:ascii="Arial" w:hAnsi="Arial" w:cs="Arial"/>
              </w:rPr>
              <w:t xml:space="preserve"> needed to be organised and also distribute how each member </w:t>
            </w:r>
            <w:r>
              <w:rPr>
                <w:rFonts w:ascii="Arial" w:hAnsi="Arial" w:cs="Arial"/>
              </w:rPr>
              <w:t xml:space="preserve">of the group </w:t>
            </w:r>
            <w:r w:rsidRPr="00AF6984">
              <w:rPr>
                <w:rFonts w:ascii="Arial" w:hAnsi="Arial" w:cs="Arial"/>
              </w:rPr>
              <w:t>was going to contribute to the organisation of the event.</w:t>
            </w:r>
          </w:p>
          <w:p w:rsidR="00D66B70" w:rsidRPr="00AF6984" w:rsidRDefault="00D66B70" w:rsidP="0016471B">
            <w:pPr>
              <w:pStyle w:val="Default"/>
              <w:tabs>
                <w:tab w:val="left" w:pos="142"/>
              </w:tabs>
              <w:rPr>
                <w:rFonts w:ascii="Arial" w:hAnsi="Arial" w:cs="Arial"/>
              </w:rPr>
            </w:pPr>
            <w:r w:rsidRPr="00AF6984">
              <w:rPr>
                <w:rFonts w:ascii="Arial" w:hAnsi="Arial" w:cs="Arial"/>
              </w:rPr>
              <w:t>We discussed getting  in touch with the following  groups in our meeting and the meeting up again to see what response we got from each of the groups</w:t>
            </w:r>
          </w:p>
          <w:p w:rsidR="00D66B70" w:rsidRPr="00AF6984" w:rsidRDefault="00D66B70" w:rsidP="0016471B">
            <w:pPr>
              <w:pStyle w:val="default0"/>
              <w:numPr>
                <w:ilvl w:val="0"/>
                <w:numId w:val="26"/>
              </w:numPr>
              <w:rPr>
                <w:rFonts w:ascii="Arial" w:hAnsi="Arial" w:cs="Arial"/>
                <w:color w:val="000000"/>
              </w:rPr>
            </w:pPr>
            <w:r w:rsidRPr="00AF6984">
              <w:rPr>
                <w:rFonts w:ascii="Arial" w:hAnsi="Arial" w:cs="Arial"/>
                <w:color w:val="000000"/>
              </w:rPr>
              <w:t xml:space="preserve">Local pharmacies </w:t>
            </w:r>
          </w:p>
          <w:p w:rsidR="00D66B70" w:rsidRPr="00AF6984" w:rsidRDefault="00D66B70" w:rsidP="0016471B">
            <w:pPr>
              <w:pStyle w:val="default0"/>
              <w:numPr>
                <w:ilvl w:val="0"/>
                <w:numId w:val="26"/>
              </w:numPr>
              <w:rPr>
                <w:rFonts w:ascii="Arial" w:hAnsi="Arial" w:cs="Arial"/>
                <w:color w:val="000000"/>
              </w:rPr>
            </w:pPr>
            <w:r w:rsidRPr="00AF6984">
              <w:rPr>
                <w:rFonts w:ascii="Arial" w:hAnsi="Arial" w:cs="Arial"/>
                <w:color w:val="000000"/>
              </w:rPr>
              <w:t>Age UK</w:t>
            </w:r>
          </w:p>
          <w:p w:rsidR="00D66B70" w:rsidRPr="00AF6984" w:rsidRDefault="00D66B70" w:rsidP="0016471B">
            <w:pPr>
              <w:pStyle w:val="default0"/>
              <w:numPr>
                <w:ilvl w:val="0"/>
                <w:numId w:val="26"/>
              </w:numPr>
              <w:rPr>
                <w:rFonts w:ascii="Arial" w:hAnsi="Arial" w:cs="Arial"/>
                <w:color w:val="000000"/>
              </w:rPr>
            </w:pPr>
            <w:r w:rsidRPr="00AF6984">
              <w:rPr>
                <w:rFonts w:ascii="Arial" w:hAnsi="Arial" w:cs="Arial"/>
                <w:color w:val="000000"/>
              </w:rPr>
              <w:t>Redbridge Life</w:t>
            </w:r>
          </w:p>
          <w:p w:rsidR="00D66B70" w:rsidRPr="00AF6984" w:rsidRDefault="00D66B70" w:rsidP="0016471B">
            <w:pPr>
              <w:pStyle w:val="default0"/>
              <w:numPr>
                <w:ilvl w:val="0"/>
                <w:numId w:val="26"/>
              </w:numPr>
              <w:rPr>
                <w:rFonts w:ascii="Arial" w:hAnsi="Arial" w:cs="Arial"/>
                <w:color w:val="000000"/>
              </w:rPr>
            </w:pPr>
            <w:r w:rsidRPr="00AF6984">
              <w:rPr>
                <w:rFonts w:ascii="Arial" w:hAnsi="Arial" w:cs="Arial"/>
                <w:color w:val="000000"/>
              </w:rPr>
              <w:t>Health watch</w:t>
            </w:r>
          </w:p>
          <w:p w:rsidR="00D66B70" w:rsidRPr="00AF6984" w:rsidRDefault="00D66B70" w:rsidP="0016471B">
            <w:pPr>
              <w:pStyle w:val="default0"/>
              <w:numPr>
                <w:ilvl w:val="0"/>
                <w:numId w:val="26"/>
              </w:numPr>
              <w:rPr>
                <w:rFonts w:ascii="Arial" w:hAnsi="Arial" w:cs="Arial"/>
                <w:color w:val="000000"/>
              </w:rPr>
            </w:pPr>
            <w:r w:rsidRPr="00AF6984">
              <w:rPr>
                <w:rFonts w:ascii="Arial" w:hAnsi="Arial" w:cs="Arial"/>
                <w:color w:val="000000"/>
              </w:rPr>
              <w:t>Health visitor</w:t>
            </w:r>
          </w:p>
          <w:p w:rsidR="00D66B70" w:rsidRPr="00AF6984" w:rsidRDefault="00D66B70" w:rsidP="0016471B">
            <w:pPr>
              <w:pStyle w:val="default0"/>
              <w:numPr>
                <w:ilvl w:val="0"/>
                <w:numId w:val="26"/>
              </w:numPr>
              <w:rPr>
                <w:rFonts w:ascii="Arial" w:hAnsi="Arial" w:cs="Arial"/>
                <w:color w:val="000000"/>
              </w:rPr>
            </w:pPr>
            <w:r w:rsidRPr="00AF6984">
              <w:rPr>
                <w:rFonts w:ascii="Arial" w:hAnsi="Arial" w:cs="Arial"/>
                <w:color w:val="000000"/>
              </w:rPr>
              <w:t>Practice nurse and doctors.</w:t>
            </w:r>
          </w:p>
          <w:p w:rsidR="00D66B70" w:rsidRPr="00AF6984" w:rsidRDefault="00D66B70" w:rsidP="0016471B">
            <w:pPr>
              <w:pStyle w:val="default0"/>
              <w:numPr>
                <w:ilvl w:val="0"/>
                <w:numId w:val="26"/>
              </w:numPr>
              <w:rPr>
                <w:rFonts w:ascii="Arial" w:hAnsi="Arial" w:cs="Arial"/>
                <w:color w:val="000000"/>
              </w:rPr>
            </w:pPr>
            <w:r w:rsidRPr="00AF6984">
              <w:rPr>
                <w:rFonts w:ascii="Arial" w:hAnsi="Arial" w:cs="Arial"/>
                <w:color w:val="000000"/>
              </w:rPr>
              <w:t>Local gym/exercise &amp; referral.</w:t>
            </w:r>
          </w:p>
          <w:p w:rsidR="00D66B70" w:rsidRPr="00AF6984" w:rsidRDefault="00D66B70" w:rsidP="0016471B">
            <w:pPr>
              <w:pStyle w:val="default0"/>
              <w:numPr>
                <w:ilvl w:val="0"/>
                <w:numId w:val="26"/>
              </w:numPr>
              <w:rPr>
                <w:rFonts w:ascii="Arial" w:hAnsi="Arial" w:cs="Arial"/>
                <w:color w:val="000000"/>
              </w:rPr>
            </w:pPr>
            <w:r w:rsidRPr="00AF6984">
              <w:rPr>
                <w:rFonts w:ascii="Arial" w:hAnsi="Arial" w:cs="Arial"/>
                <w:color w:val="000000"/>
              </w:rPr>
              <w:t xml:space="preserve">Dementia </w:t>
            </w:r>
          </w:p>
          <w:p w:rsidR="00D66B70" w:rsidRPr="00AF6984" w:rsidRDefault="00D66B70" w:rsidP="0016471B">
            <w:pPr>
              <w:pStyle w:val="default0"/>
              <w:numPr>
                <w:ilvl w:val="0"/>
                <w:numId w:val="26"/>
              </w:numPr>
              <w:rPr>
                <w:rFonts w:ascii="Arial" w:hAnsi="Arial" w:cs="Arial"/>
                <w:color w:val="000000"/>
              </w:rPr>
            </w:pPr>
            <w:r w:rsidRPr="00AF6984">
              <w:rPr>
                <w:rFonts w:ascii="Arial" w:hAnsi="Arial" w:cs="Arial"/>
                <w:color w:val="000000"/>
              </w:rPr>
              <w:t>Redbridge lifeline</w:t>
            </w:r>
          </w:p>
          <w:p w:rsidR="00D66B70" w:rsidRPr="00AF6984" w:rsidRDefault="00D66B70" w:rsidP="0016471B">
            <w:pPr>
              <w:pStyle w:val="default0"/>
              <w:numPr>
                <w:ilvl w:val="0"/>
                <w:numId w:val="26"/>
              </w:numPr>
              <w:rPr>
                <w:rFonts w:ascii="Arial" w:hAnsi="Arial" w:cs="Arial"/>
                <w:color w:val="000000"/>
              </w:rPr>
            </w:pPr>
            <w:r w:rsidRPr="00AF6984">
              <w:rPr>
                <w:rFonts w:ascii="Arial" w:hAnsi="Arial" w:cs="Arial"/>
                <w:color w:val="000000"/>
              </w:rPr>
              <w:t>Patient expert programme</w:t>
            </w:r>
          </w:p>
          <w:p w:rsidR="00D66B70" w:rsidRPr="00AF6984" w:rsidRDefault="00D66B70" w:rsidP="0016471B">
            <w:pPr>
              <w:pStyle w:val="default0"/>
              <w:numPr>
                <w:ilvl w:val="0"/>
                <w:numId w:val="26"/>
              </w:numPr>
              <w:rPr>
                <w:rFonts w:ascii="Arial" w:hAnsi="Arial" w:cs="Arial"/>
                <w:color w:val="000000"/>
              </w:rPr>
            </w:pPr>
            <w:r w:rsidRPr="00AF6984">
              <w:rPr>
                <w:rFonts w:ascii="Arial" w:hAnsi="Arial" w:cs="Arial"/>
                <w:color w:val="000000"/>
              </w:rPr>
              <w:t>Dietician</w:t>
            </w:r>
          </w:p>
          <w:p w:rsidR="00D66B70" w:rsidRPr="00055547" w:rsidRDefault="00D66B70" w:rsidP="00055547">
            <w:pPr>
              <w:pStyle w:val="Default"/>
              <w:tabs>
                <w:tab w:val="left" w:pos="142"/>
              </w:tabs>
              <w:ind w:left="720"/>
              <w:rPr>
                <w:rFonts w:ascii="Arial" w:hAnsi="Arial" w:cs="Arial"/>
              </w:rPr>
            </w:pPr>
          </w:p>
        </w:tc>
      </w:tr>
      <w:tr w:rsidR="00D66B70" w:rsidRPr="002649FE" w:rsidTr="00AF6984">
        <w:trPr>
          <w:trHeight w:val="6748"/>
        </w:trPr>
        <w:tc>
          <w:tcPr>
            <w:tcW w:w="14034" w:type="dxa"/>
          </w:tcPr>
          <w:p w:rsidR="00D66B70" w:rsidRPr="00055547" w:rsidRDefault="00D66B70" w:rsidP="00055547">
            <w:pPr>
              <w:pStyle w:val="Default"/>
              <w:tabs>
                <w:tab w:val="left" w:pos="142"/>
              </w:tabs>
              <w:rPr>
                <w:rFonts w:ascii="Arial" w:hAnsi="Arial" w:cs="Arial"/>
              </w:rPr>
            </w:pPr>
          </w:p>
          <w:p w:rsidR="00D66B70" w:rsidRPr="00055547" w:rsidRDefault="00D66B70" w:rsidP="00055547">
            <w:pPr>
              <w:pStyle w:val="Default"/>
              <w:tabs>
                <w:tab w:val="left" w:pos="142"/>
              </w:tabs>
              <w:rPr>
                <w:rFonts w:ascii="Arial" w:hAnsi="Arial" w:cs="Arial"/>
              </w:rPr>
            </w:pPr>
            <w:r w:rsidRPr="00A17216">
              <w:rPr>
                <w:rFonts w:ascii="Arial" w:hAnsi="Arial" w:cs="Arial"/>
                <w:b/>
              </w:rPr>
              <w:t>Result of actions and impact on patients and carers (including how publicised</w:t>
            </w:r>
            <w:r w:rsidRPr="00055547">
              <w:rPr>
                <w:rFonts w:ascii="Arial" w:hAnsi="Arial" w:cs="Arial"/>
              </w:rPr>
              <w:t>):</w:t>
            </w:r>
          </w:p>
          <w:p w:rsidR="00D66B70" w:rsidRDefault="00D66B70" w:rsidP="00055547">
            <w:pPr>
              <w:pStyle w:val="Default"/>
              <w:tabs>
                <w:tab w:val="left" w:pos="142"/>
              </w:tabs>
              <w:rPr>
                <w:rFonts w:ascii="Arial" w:hAnsi="Arial" w:cs="Arial"/>
                <w:b/>
                <w:sz w:val="20"/>
                <w:szCs w:val="20"/>
              </w:rPr>
            </w:pPr>
            <w:r w:rsidRPr="00A17216">
              <w:rPr>
                <w:rFonts w:ascii="Arial" w:hAnsi="Arial" w:cs="Arial"/>
                <w:b/>
                <w:sz w:val="20"/>
                <w:szCs w:val="20"/>
              </w:rPr>
              <w:t>Result of Action</w:t>
            </w:r>
            <w:r>
              <w:rPr>
                <w:rFonts w:ascii="Arial" w:hAnsi="Arial" w:cs="Arial"/>
                <w:b/>
                <w:sz w:val="20"/>
                <w:szCs w:val="20"/>
              </w:rPr>
              <w:t xml:space="preserve"> and impact on patients and carers</w:t>
            </w:r>
          </w:p>
          <w:p w:rsidR="00D66B70" w:rsidRPr="00A17216" w:rsidRDefault="00D66B70" w:rsidP="00055547">
            <w:pPr>
              <w:pStyle w:val="Default"/>
              <w:tabs>
                <w:tab w:val="left" w:pos="142"/>
              </w:tabs>
              <w:rPr>
                <w:rFonts w:ascii="Arial" w:hAnsi="Arial" w:cs="Arial"/>
                <w:b/>
                <w:sz w:val="20"/>
                <w:szCs w:val="20"/>
              </w:rPr>
            </w:pPr>
          </w:p>
          <w:p w:rsidR="00D66B70" w:rsidRPr="00AF6984" w:rsidRDefault="00D66B70" w:rsidP="00055547">
            <w:pPr>
              <w:pStyle w:val="Default"/>
              <w:numPr>
                <w:ilvl w:val="0"/>
                <w:numId w:val="16"/>
              </w:numPr>
              <w:tabs>
                <w:tab w:val="left" w:pos="142"/>
              </w:tabs>
              <w:rPr>
                <w:rFonts w:ascii="Arial" w:hAnsi="Arial" w:cs="Arial"/>
              </w:rPr>
            </w:pPr>
            <w:r w:rsidRPr="00AF6984">
              <w:rPr>
                <w:rFonts w:ascii="Arial" w:hAnsi="Arial" w:cs="Arial"/>
              </w:rPr>
              <w:t xml:space="preserve">We are in the process of organising an open day in April </w:t>
            </w:r>
            <w:r w:rsidRPr="00AF6984">
              <w:rPr>
                <w:rFonts w:ascii="Arial" w:hAnsi="Arial" w:cs="Arial"/>
                <w:color w:val="auto"/>
              </w:rPr>
              <w:t>2015 as the PPG felt it was a better time as it would be spring time and patients are looking at making a change in their lifestyle and health just before summer. (Look good for summer)</w:t>
            </w:r>
            <w:r>
              <w:rPr>
                <w:rFonts w:ascii="Arial" w:hAnsi="Arial" w:cs="Arial"/>
                <w:color w:val="auto"/>
              </w:rPr>
              <w:t>.</w:t>
            </w:r>
          </w:p>
          <w:p w:rsidR="00D66B70" w:rsidRPr="00AF6984" w:rsidRDefault="00D66B70" w:rsidP="00CC5CC9">
            <w:pPr>
              <w:pStyle w:val="Default"/>
              <w:numPr>
                <w:ilvl w:val="0"/>
                <w:numId w:val="16"/>
              </w:numPr>
              <w:tabs>
                <w:tab w:val="left" w:pos="142"/>
              </w:tabs>
              <w:rPr>
                <w:rFonts w:ascii="Arial" w:hAnsi="Arial" w:cs="Arial"/>
              </w:rPr>
            </w:pPr>
            <w:r w:rsidRPr="00AF6984">
              <w:rPr>
                <w:rFonts w:ascii="Arial" w:hAnsi="Arial" w:cs="Arial"/>
              </w:rPr>
              <w:t>We hav</w:t>
            </w:r>
            <w:r>
              <w:rPr>
                <w:rFonts w:ascii="Arial" w:hAnsi="Arial" w:cs="Arial"/>
              </w:rPr>
              <w:t xml:space="preserve">e had </w:t>
            </w:r>
            <w:r w:rsidRPr="00AF6984">
              <w:rPr>
                <w:rFonts w:ascii="Arial" w:hAnsi="Arial" w:cs="Arial"/>
              </w:rPr>
              <w:t xml:space="preserve">meetings with the following voluntary organisations to have stalls set up at the clinic. These include diabetes UK, Age Concern, lifeline, sensory services, vision (exercise), and Alzheimer’s society. We are also trying to get the patient expert group on board. </w:t>
            </w:r>
          </w:p>
          <w:p w:rsidR="00D66B70" w:rsidRPr="00AF6984" w:rsidRDefault="00D66B70" w:rsidP="00055547">
            <w:pPr>
              <w:pStyle w:val="Default"/>
              <w:numPr>
                <w:ilvl w:val="0"/>
                <w:numId w:val="16"/>
              </w:numPr>
              <w:tabs>
                <w:tab w:val="left" w:pos="142"/>
              </w:tabs>
              <w:rPr>
                <w:rFonts w:ascii="Arial" w:hAnsi="Arial" w:cs="Arial"/>
              </w:rPr>
            </w:pPr>
            <w:r w:rsidRPr="00AF6984">
              <w:rPr>
                <w:rFonts w:ascii="Arial" w:hAnsi="Arial" w:cs="Arial"/>
              </w:rPr>
              <w:t>We intend to work closely with our local health watch organisation to facilitate this as they are in touch with  a few organisations that can help</w:t>
            </w:r>
          </w:p>
          <w:p w:rsidR="00D66B70" w:rsidRPr="00AF6984" w:rsidRDefault="00D66B70" w:rsidP="00055547">
            <w:pPr>
              <w:pStyle w:val="Default"/>
              <w:numPr>
                <w:ilvl w:val="0"/>
                <w:numId w:val="16"/>
              </w:numPr>
              <w:tabs>
                <w:tab w:val="left" w:pos="142"/>
              </w:tabs>
              <w:rPr>
                <w:rFonts w:ascii="Arial" w:hAnsi="Arial" w:cs="Arial"/>
              </w:rPr>
            </w:pPr>
            <w:r w:rsidRPr="00AF6984">
              <w:rPr>
                <w:rFonts w:ascii="Arial" w:hAnsi="Arial" w:cs="Arial"/>
              </w:rPr>
              <w:t xml:space="preserve">We expect very positive outcome for the carers, </w:t>
            </w:r>
            <w:r>
              <w:rPr>
                <w:rFonts w:ascii="Arial" w:hAnsi="Arial" w:cs="Arial"/>
                <w:color w:val="auto"/>
              </w:rPr>
              <w:t>including letting</w:t>
            </w:r>
            <w:r w:rsidRPr="00AF6984">
              <w:rPr>
                <w:rFonts w:ascii="Arial" w:hAnsi="Arial" w:cs="Arial"/>
                <w:color w:val="auto"/>
              </w:rPr>
              <w:t xml:space="preserve"> them know</w:t>
            </w:r>
            <w:r w:rsidRPr="00AF6984">
              <w:rPr>
                <w:rFonts w:ascii="Arial" w:hAnsi="Arial" w:cs="Arial"/>
                <w:b/>
                <w:color w:val="FF0000"/>
              </w:rPr>
              <w:t xml:space="preserve"> </w:t>
            </w:r>
            <w:r w:rsidRPr="00AF6984">
              <w:rPr>
                <w:rFonts w:ascii="Arial" w:hAnsi="Arial" w:cs="Arial"/>
              </w:rPr>
              <w:t>where they can get help locally, this is an ongoing challenge for the carers of pa</w:t>
            </w:r>
            <w:r>
              <w:rPr>
                <w:rFonts w:ascii="Arial" w:hAnsi="Arial" w:cs="Arial"/>
              </w:rPr>
              <w:t>tients we have spoken to.</w:t>
            </w:r>
          </w:p>
          <w:p w:rsidR="00D66B70" w:rsidRPr="00AF6984" w:rsidRDefault="00D66B70" w:rsidP="00055547">
            <w:pPr>
              <w:pStyle w:val="Default"/>
              <w:numPr>
                <w:ilvl w:val="0"/>
                <w:numId w:val="16"/>
              </w:numPr>
              <w:tabs>
                <w:tab w:val="left" w:pos="142"/>
              </w:tabs>
              <w:rPr>
                <w:rFonts w:ascii="Arial" w:hAnsi="Arial" w:cs="Arial"/>
              </w:rPr>
            </w:pPr>
            <w:r w:rsidRPr="00AF6984">
              <w:rPr>
                <w:rFonts w:ascii="Arial" w:hAnsi="Arial" w:cs="Arial"/>
              </w:rPr>
              <w:t>Better understanding of the disease process and the treatment and we expect this to improve their ability to look after them better especially with carers taking care of patients who are on palliative care, are diabetic or have had a stroke etc. This can take a toil on the carers health as well hence were they can go for help is a big issue</w:t>
            </w:r>
          </w:p>
          <w:p w:rsidR="00D66B70" w:rsidRDefault="00D66B70" w:rsidP="00055547">
            <w:pPr>
              <w:pStyle w:val="Default"/>
              <w:numPr>
                <w:ilvl w:val="0"/>
                <w:numId w:val="16"/>
              </w:numPr>
              <w:tabs>
                <w:tab w:val="left" w:pos="142"/>
              </w:tabs>
              <w:rPr>
                <w:rFonts w:ascii="Arial" w:hAnsi="Arial" w:cs="Arial"/>
              </w:rPr>
            </w:pPr>
            <w:r w:rsidRPr="00AF6984">
              <w:rPr>
                <w:rFonts w:ascii="Arial" w:hAnsi="Arial" w:cs="Arial"/>
              </w:rPr>
              <w:t xml:space="preserve">These </w:t>
            </w:r>
            <w:r>
              <w:rPr>
                <w:rFonts w:ascii="Arial" w:hAnsi="Arial" w:cs="Arial"/>
              </w:rPr>
              <w:t xml:space="preserve">open day </w:t>
            </w:r>
            <w:r w:rsidRPr="00AF6984">
              <w:rPr>
                <w:rFonts w:ascii="Arial" w:hAnsi="Arial" w:cs="Arial"/>
              </w:rPr>
              <w:t xml:space="preserve"> will </w:t>
            </w:r>
            <w:r>
              <w:rPr>
                <w:rFonts w:ascii="Arial" w:hAnsi="Arial" w:cs="Arial"/>
              </w:rPr>
              <w:t xml:space="preserve">also </w:t>
            </w:r>
            <w:r w:rsidRPr="00AF6984">
              <w:rPr>
                <w:rFonts w:ascii="Arial" w:hAnsi="Arial" w:cs="Arial"/>
              </w:rPr>
              <w:t>empower the patients to be better equipped to also  self-manage their condition</w:t>
            </w:r>
          </w:p>
          <w:p w:rsidR="00D66B70" w:rsidRDefault="00D66B70" w:rsidP="00055547">
            <w:pPr>
              <w:pStyle w:val="Default"/>
              <w:numPr>
                <w:ilvl w:val="0"/>
                <w:numId w:val="16"/>
              </w:numPr>
              <w:tabs>
                <w:tab w:val="left" w:pos="142"/>
              </w:tabs>
              <w:rPr>
                <w:rFonts w:ascii="Arial" w:hAnsi="Arial" w:cs="Arial"/>
              </w:rPr>
            </w:pPr>
            <w:r>
              <w:rPr>
                <w:rFonts w:ascii="Arial" w:hAnsi="Arial" w:cs="Arial"/>
              </w:rPr>
              <w:t>The patients will also be aware of all the other organisations and facilities available for them</w:t>
            </w:r>
          </w:p>
          <w:p w:rsidR="00D66B70" w:rsidRPr="00AF6984" w:rsidRDefault="00D66B70" w:rsidP="00055547">
            <w:pPr>
              <w:pStyle w:val="Default"/>
              <w:numPr>
                <w:ilvl w:val="0"/>
                <w:numId w:val="16"/>
              </w:numPr>
              <w:tabs>
                <w:tab w:val="left" w:pos="142"/>
              </w:tabs>
              <w:rPr>
                <w:rFonts w:ascii="Arial" w:hAnsi="Arial" w:cs="Arial"/>
              </w:rPr>
            </w:pPr>
            <w:r>
              <w:rPr>
                <w:rFonts w:ascii="Arial" w:hAnsi="Arial" w:cs="Arial"/>
              </w:rPr>
              <w:t>We are hoping to hold another open day in September just before the flu session  as well.</w:t>
            </w:r>
          </w:p>
          <w:p w:rsidR="00D66B70" w:rsidRDefault="00D66B70" w:rsidP="00983B27">
            <w:pPr>
              <w:pStyle w:val="Default"/>
              <w:tabs>
                <w:tab w:val="left" w:pos="142"/>
              </w:tabs>
              <w:rPr>
                <w:rFonts w:ascii="Arial" w:hAnsi="Arial" w:cs="Arial"/>
                <w:b/>
              </w:rPr>
            </w:pPr>
          </w:p>
          <w:p w:rsidR="00D66B70" w:rsidRPr="00AF6984" w:rsidRDefault="00D66B70" w:rsidP="00983B27">
            <w:pPr>
              <w:pStyle w:val="Default"/>
              <w:tabs>
                <w:tab w:val="left" w:pos="142"/>
              </w:tabs>
              <w:rPr>
                <w:rFonts w:ascii="Arial" w:hAnsi="Arial" w:cs="Arial"/>
                <w:b/>
              </w:rPr>
            </w:pPr>
            <w:r w:rsidRPr="00AF6984">
              <w:rPr>
                <w:rFonts w:ascii="Arial" w:hAnsi="Arial" w:cs="Arial"/>
                <w:b/>
              </w:rPr>
              <w:t>How was this</w:t>
            </w:r>
            <w:r w:rsidRPr="00AF6984">
              <w:rPr>
                <w:rFonts w:ascii="Arial" w:hAnsi="Arial" w:cs="Arial"/>
                <w:b/>
                <w:color w:val="FF0000"/>
              </w:rPr>
              <w:t xml:space="preserve"> </w:t>
            </w:r>
            <w:r w:rsidRPr="00AF6984">
              <w:rPr>
                <w:rFonts w:ascii="Arial" w:hAnsi="Arial" w:cs="Arial"/>
                <w:b/>
              </w:rPr>
              <w:t>publicised</w:t>
            </w:r>
          </w:p>
          <w:p w:rsidR="00D66B70" w:rsidRPr="00AF6984" w:rsidRDefault="00D66B70" w:rsidP="00983B27">
            <w:pPr>
              <w:pStyle w:val="Default"/>
              <w:numPr>
                <w:ilvl w:val="0"/>
                <w:numId w:val="13"/>
              </w:numPr>
              <w:tabs>
                <w:tab w:val="left" w:pos="142"/>
              </w:tabs>
              <w:rPr>
                <w:rFonts w:ascii="Arial" w:hAnsi="Arial" w:cs="Arial"/>
              </w:rPr>
            </w:pPr>
            <w:r>
              <w:rPr>
                <w:rFonts w:ascii="Arial" w:hAnsi="Arial" w:cs="Arial"/>
              </w:rPr>
              <w:t>We have posters in the waiting area informing patients of the open day and the benefits to them</w:t>
            </w:r>
          </w:p>
          <w:p w:rsidR="00D66B70" w:rsidRPr="00AF6984" w:rsidRDefault="00D66B70" w:rsidP="00983B27">
            <w:pPr>
              <w:pStyle w:val="Default"/>
              <w:numPr>
                <w:ilvl w:val="0"/>
                <w:numId w:val="13"/>
              </w:numPr>
              <w:tabs>
                <w:tab w:val="left" w:pos="142"/>
              </w:tabs>
              <w:rPr>
                <w:rFonts w:ascii="Arial" w:hAnsi="Arial" w:cs="Arial"/>
              </w:rPr>
            </w:pPr>
            <w:r>
              <w:rPr>
                <w:rFonts w:ascii="Arial" w:hAnsi="Arial" w:cs="Arial"/>
              </w:rPr>
              <w:t>The clinical and Admin staff have also been updating patients and handing out slips of the event</w:t>
            </w:r>
          </w:p>
          <w:p w:rsidR="00D66B70" w:rsidRDefault="00D66B70" w:rsidP="00D5664D">
            <w:pPr>
              <w:pStyle w:val="Default"/>
              <w:numPr>
                <w:ilvl w:val="0"/>
                <w:numId w:val="13"/>
              </w:numPr>
              <w:tabs>
                <w:tab w:val="left" w:pos="142"/>
              </w:tabs>
              <w:rPr>
                <w:rFonts w:ascii="Arial" w:hAnsi="Arial" w:cs="Arial"/>
              </w:rPr>
            </w:pPr>
            <w:r>
              <w:rPr>
                <w:rFonts w:ascii="Arial" w:hAnsi="Arial" w:cs="Arial"/>
              </w:rPr>
              <w:t>We have also informed the  local pharmacists as they will be taking part in the event to inform our patients who collect their prescriptions as most of the prescriptions are sent electronically to the pharmacy hence the patients will not come to the surgery</w:t>
            </w:r>
          </w:p>
          <w:p w:rsidR="00D66B70" w:rsidRPr="00055547" w:rsidRDefault="00D66B70" w:rsidP="00D5664D">
            <w:pPr>
              <w:pStyle w:val="Default"/>
              <w:numPr>
                <w:ilvl w:val="0"/>
                <w:numId w:val="13"/>
              </w:numPr>
              <w:tabs>
                <w:tab w:val="left" w:pos="142"/>
              </w:tabs>
              <w:rPr>
                <w:rFonts w:ascii="Arial" w:hAnsi="Arial" w:cs="Arial"/>
              </w:rPr>
            </w:pPr>
            <w:r>
              <w:rPr>
                <w:rFonts w:ascii="Arial" w:hAnsi="Arial" w:cs="Arial"/>
              </w:rPr>
              <w:t>We will be sending SMS text messages to all our patients nearer the time of the event</w:t>
            </w:r>
            <w:r w:rsidRPr="00055547">
              <w:rPr>
                <w:rFonts w:ascii="Arial" w:hAnsi="Arial" w:cs="Arial"/>
                <w:sz w:val="20"/>
                <w:szCs w:val="20"/>
              </w:rPr>
              <w:t xml:space="preserve"> </w:t>
            </w:r>
          </w:p>
        </w:tc>
      </w:tr>
    </w:tbl>
    <w:p w:rsidR="00D66B70" w:rsidRPr="002649FE" w:rsidRDefault="00D66B70" w:rsidP="00A75AE8">
      <w:pPr>
        <w:pStyle w:val="ListParagraph"/>
        <w:tabs>
          <w:tab w:val="left" w:pos="142"/>
        </w:tabs>
        <w:autoSpaceDE w:val="0"/>
        <w:autoSpaceDN w:val="0"/>
        <w:adjustRightInd w:val="0"/>
        <w:spacing w:line="240" w:lineRule="auto"/>
        <w:ind w:left="0"/>
        <w:rPr>
          <w:rFonts w:ascii="Arial" w:hAnsi="Arial" w:cs="Arial"/>
          <w:b/>
        </w:rPr>
      </w:pPr>
    </w:p>
    <w:p w:rsidR="00D66B70" w:rsidRDefault="00D66B70" w:rsidP="00A75AE8">
      <w:pPr>
        <w:pStyle w:val="ListParagraph"/>
        <w:tabs>
          <w:tab w:val="left" w:pos="142"/>
        </w:tabs>
        <w:autoSpaceDE w:val="0"/>
        <w:autoSpaceDN w:val="0"/>
        <w:adjustRightInd w:val="0"/>
        <w:spacing w:line="240" w:lineRule="auto"/>
        <w:ind w:left="0"/>
        <w:rPr>
          <w:rFonts w:ascii="Arial" w:hAnsi="Arial" w:cs="Arial"/>
          <w:b/>
          <w:sz w:val="24"/>
          <w:szCs w:val="24"/>
        </w:rPr>
      </w:pPr>
    </w:p>
    <w:p w:rsidR="00D66B70" w:rsidRDefault="00D66B70" w:rsidP="00A75AE8">
      <w:pPr>
        <w:pStyle w:val="ListParagraph"/>
        <w:tabs>
          <w:tab w:val="left" w:pos="142"/>
        </w:tabs>
        <w:autoSpaceDE w:val="0"/>
        <w:autoSpaceDN w:val="0"/>
        <w:adjustRightInd w:val="0"/>
        <w:spacing w:line="240" w:lineRule="auto"/>
        <w:ind w:left="0"/>
        <w:rPr>
          <w:rFonts w:ascii="Arial" w:hAnsi="Arial" w:cs="Arial"/>
          <w:b/>
          <w:sz w:val="24"/>
          <w:szCs w:val="24"/>
        </w:rPr>
      </w:pPr>
    </w:p>
    <w:p w:rsidR="00D66B70" w:rsidRDefault="00D66B70" w:rsidP="00A75AE8">
      <w:pPr>
        <w:pStyle w:val="ListParagraph"/>
        <w:tabs>
          <w:tab w:val="left" w:pos="142"/>
        </w:tabs>
        <w:autoSpaceDE w:val="0"/>
        <w:autoSpaceDN w:val="0"/>
        <w:adjustRightInd w:val="0"/>
        <w:spacing w:line="240" w:lineRule="auto"/>
        <w:ind w:left="0"/>
        <w:rPr>
          <w:rFonts w:ascii="Arial" w:hAnsi="Arial" w:cs="Arial"/>
          <w:b/>
          <w:sz w:val="24"/>
          <w:szCs w:val="24"/>
        </w:rPr>
      </w:pPr>
    </w:p>
    <w:p w:rsidR="00D66B70" w:rsidRDefault="00D66B70" w:rsidP="00A75AE8">
      <w:pPr>
        <w:pStyle w:val="ListParagraph"/>
        <w:tabs>
          <w:tab w:val="left" w:pos="142"/>
        </w:tabs>
        <w:autoSpaceDE w:val="0"/>
        <w:autoSpaceDN w:val="0"/>
        <w:adjustRightInd w:val="0"/>
        <w:spacing w:line="240" w:lineRule="auto"/>
        <w:ind w:left="0"/>
        <w:rPr>
          <w:rFonts w:ascii="Arial" w:hAnsi="Arial" w:cs="Arial"/>
          <w:b/>
          <w:sz w:val="24"/>
          <w:szCs w:val="24"/>
        </w:rPr>
      </w:pPr>
    </w:p>
    <w:p w:rsidR="00D66B70" w:rsidRPr="008400AA" w:rsidRDefault="00D66B70" w:rsidP="00A75AE8">
      <w:pPr>
        <w:pStyle w:val="ListParagraph"/>
        <w:tabs>
          <w:tab w:val="left" w:pos="142"/>
        </w:tabs>
        <w:autoSpaceDE w:val="0"/>
        <w:autoSpaceDN w:val="0"/>
        <w:adjustRightInd w:val="0"/>
        <w:spacing w:line="240" w:lineRule="auto"/>
        <w:ind w:left="0"/>
        <w:rPr>
          <w:rFonts w:ascii="Arial" w:hAnsi="Arial" w:cs="Arial"/>
          <w:b/>
          <w:sz w:val="24"/>
          <w:szCs w:val="24"/>
        </w:rPr>
      </w:pPr>
      <w:r w:rsidRPr="008400AA">
        <w:rPr>
          <w:rFonts w:ascii="Arial" w:hAnsi="Arial" w:cs="Arial"/>
          <w:b/>
          <w:sz w:val="24"/>
          <w:szCs w:val="24"/>
        </w:rPr>
        <w:t>Progress on previous years</w:t>
      </w:r>
    </w:p>
    <w:p w:rsidR="00D66B70" w:rsidRPr="002649FE" w:rsidRDefault="00D66B70" w:rsidP="00A75AE8">
      <w:pPr>
        <w:pStyle w:val="ListParagraph"/>
        <w:tabs>
          <w:tab w:val="left" w:pos="142"/>
        </w:tabs>
        <w:autoSpaceDE w:val="0"/>
        <w:autoSpaceDN w:val="0"/>
        <w:adjustRightInd w:val="0"/>
        <w:spacing w:line="240" w:lineRule="auto"/>
        <w:ind w:left="0"/>
        <w:rPr>
          <w:rFonts w:ascii="Arial" w:hAnsi="Arial" w:cs="Arial"/>
          <w:b/>
        </w:rPr>
      </w:pPr>
    </w:p>
    <w:p w:rsidR="00D66B70" w:rsidRPr="002649FE" w:rsidRDefault="00D66B70"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D66B70" w:rsidRDefault="00D66B70" w:rsidP="00A75AE8">
      <w:pPr>
        <w:tabs>
          <w:tab w:val="left" w:pos="142"/>
        </w:tabs>
        <w:rPr>
          <w:rFonts w:ascii="Arial" w:hAnsi="Arial" w:cs="Arial"/>
          <w:sz w:val="24"/>
          <w:szCs w:val="24"/>
        </w:rPr>
      </w:pPr>
      <w:r>
        <w:rPr>
          <w:noProof/>
        </w:rPr>
        <w:pict>
          <v:shapetype id="_x0000_t202" coordsize="21600,21600" o:spt="202" path="m,l,21600r21600,l21600,xe">
            <v:stroke joinstyle="miter"/>
            <v:path gradientshapeok="t" o:connecttype="rect"/>
          </v:shapetype>
          <v:shape id="Text Box 2" o:spid="_x0000_s1026" type="#_x0000_t202" style="position:absolute;margin-left:2.15pt;margin-top:8.25pt;width:701.2pt;height:184.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m8nwIAAMwFAAAOAAAAZHJzL2Uyb0RvYy54bWysVFtP2zAUfp+0/2D5faQNlEFEijoQ06QK&#10;0GDi2XVsamH7eLbbpPv1O3bSUi4vTHtJbJ/v3L5zOTvvjCZr4YMCW9PxwYgSYTk0yj7W9Nf91ZcT&#10;SkJktmEarKjpRgR6Pv386ax1lShhCboRnqARG6rW1XQZo6uKIvClMCwcgBMWhRK8YRGv/rFoPGvR&#10;utFFORodFy34xnngIgR8veyFdJrtSyl4vJEyiEh0TTG2mL8+fxfpW0zPWPXomVsqPoTB/iEKw5RF&#10;pztTlywysvLqjSmjuIcAMh5wMAVIqbjIOWA249GrbO6WzImcC5IT3I6m8P/M8uv1rSeqqWlJiWUG&#10;S3Qvuki+QUfKxE7rQoWgO4ew2OEzVjlnGtwc+FNASLGH6RUCohMbnfQm/TFPgopYgM2O9OSF4+PJ&#10;6WhSHqGIo+xwUh5/Pc1lKZ7VnQ/xuwBD0qGmHquaQ2DreYgpAFZtIclbAK2aK6V1vqROEhfakzXD&#10;HtBxnLJCjRcobUlb0+PDyajPbd9CMr3TX2jGn95aQHvaJnci99wQVuKlpyKf4kaLhNH2p5DIeWbk&#10;nRgZ58Lu4szohJKY0UcUB/xzVB9R7vNAjewZbNwpG2XB9yy9pLZ52lIre/zQGaHPO1EQu0U39NQC&#10;mg22lId+JIPjVwqJnrMQb5nHGcSOwL0Sb/AjNWB1YDhRsgT/5733hMfRQCklLc50TcPvFfOCEv3D&#10;4tCcjo9So8V8OZp8LfHi9yWLfYldmQvAlhnjBnM8HxM+6u1RejAPuH5mySuKmOXou6Zxe7yI/abB&#10;9cXFbJZBOPaOxbm9c3w7SanB7rsH5t3Q4BFn4xq208+qV33eY1NhLMxWEaTKQ5AI7lkdiMeVkTt9&#10;WG9pJ+3fM+p5CU//AgAA//8DAFBLAwQUAAYACAAAACEAMpNM/uEAAAAJAQAADwAAAGRycy9kb3du&#10;cmV2LnhtbEyPwU7DMBBE70j8g7VI3KhTaFIIcaoKgYSEcmgKokc3XsdR43UUu234e9wTHGdnNPO2&#10;WE22ZyccfedIwHyWAENqnOqoFfC5fbt7BOaDJCV7RyjgBz2syuurQubKnWmDpzq0LJaQz6UAE8KQ&#10;c+4bg1b6mRuQoqfdaGWIcmy5GuU5ltue3ydJxq3sKC4YOeCLweZQH60ApfX2kJp3vfn41ruv6rVa&#10;7+pKiNubaf0MLOAU/sJwwY/oUEamvTuS8qwXsHiIwXjOUmAXe5FkS2B7Aely/gS8LPj/D8pfAAAA&#10;//8DAFBLAQItABQABgAIAAAAIQC2gziS/gAAAOEBAAATAAAAAAAAAAAAAAAAAAAAAABbQ29udGVu&#10;dF9UeXBlc10ueG1sUEsBAi0AFAAGAAgAAAAhADj9If/WAAAAlAEAAAsAAAAAAAAAAAAAAAAALwEA&#10;AF9yZWxzLy5yZWxzUEsBAi0AFAAGAAgAAAAhAEyMSbyfAgAAzAUAAA4AAAAAAAAAAAAAAAAALgIA&#10;AGRycy9lMm9Eb2MueG1sUEsBAi0AFAAGAAgAAAAhADKTTP7hAAAACQEAAA8AAAAAAAAAAAAAAAAA&#10;+QQAAGRycy9kb3ducmV2LnhtbFBLBQYAAAAABAAEAPMAAAAHBgAAAAA=&#10;" strokeweight=".5pt">
            <v:path arrowok="t"/>
            <v:textbox style="mso-next-textbox:#Text Box 2">
              <w:txbxContent>
                <w:p w:rsidR="00D66B70" w:rsidRPr="00A17216" w:rsidRDefault="00D66B70" w:rsidP="00A75AE8">
                  <w:pPr>
                    <w:rPr>
                      <w:b/>
                    </w:rPr>
                  </w:pPr>
                  <w:r w:rsidRPr="00A17216">
                    <w:rPr>
                      <w:b/>
                    </w:rPr>
                    <w:t>ISSUES RAISE IN PREVIOUS YEAR AND ACTIONS</w:t>
                  </w:r>
                </w:p>
                <w:p w:rsidR="00D66B70" w:rsidRPr="00AF6984" w:rsidRDefault="00D66B70" w:rsidP="00CC5CC9">
                  <w:pPr>
                    <w:pStyle w:val="ListParagraph"/>
                    <w:ind w:left="0"/>
                    <w:rPr>
                      <w:rFonts w:ascii="Arial" w:hAnsi="Arial" w:cs="Arial"/>
                      <w:sz w:val="24"/>
                      <w:szCs w:val="24"/>
                    </w:rPr>
                  </w:pPr>
                  <w:r w:rsidRPr="00AF6984">
                    <w:rPr>
                      <w:rFonts w:ascii="Arial" w:hAnsi="Arial" w:cs="Arial"/>
                      <w:sz w:val="24"/>
                      <w:szCs w:val="24"/>
                    </w:rPr>
                    <w:t xml:space="preserve">New services offered to Patients: </w:t>
                  </w:r>
                </w:p>
                <w:p w:rsidR="00D66B70" w:rsidRPr="00AF6984" w:rsidRDefault="00D66B70" w:rsidP="00436788">
                  <w:pPr>
                    <w:pStyle w:val="ListParagraph"/>
                    <w:numPr>
                      <w:ilvl w:val="0"/>
                      <w:numId w:val="17"/>
                    </w:numPr>
                    <w:rPr>
                      <w:rFonts w:ascii="Arial" w:hAnsi="Arial" w:cs="Arial"/>
                      <w:sz w:val="24"/>
                      <w:szCs w:val="24"/>
                    </w:rPr>
                  </w:pPr>
                  <w:r w:rsidRPr="00AF6984">
                    <w:rPr>
                      <w:rFonts w:ascii="Arial" w:hAnsi="Arial" w:cs="Arial"/>
                      <w:sz w:val="24"/>
                      <w:szCs w:val="24"/>
                    </w:rPr>
                    <w:t xml:space="preserve">Offered SMS texting, </w:t>
                  </w:r>
                </w:p>
                <w:p w:rsidR="00D66B70" w:rsidRPr="00AF6984" w:rsidRDefault="00D66B70" w:rsidP="00436788">
                  <w:pPr>
                    <w:pStyle w:val="ListParagraph"/>
                    <w:numPr>
                      <w:ilvl w:val="0"/>
                      <w:numId w:val="17"/>
                    </w:numPr>
                    <w:rPr>
                      <w:rFonts w:ascii="Arial" w:hAnsi="Arial" w:cs="Arial"/>
                      <w:sz w:val="24"/>
                      <w:szCs w:val="24"/>
                    </w:rPr>
                  </w:pPr>
                  <w:r w:rsidRPr="00AF6984">
                    <w:rPr>
                      <w:rFonts w:ascii="Arial" w:hAnsi="Arial" w:cs="Arial"/>
                      <w:sz w:val="24"/>
                      <w:szCs w:val="24"/>
                    </w:rPr>
                    <w:t xml:space="preserve">online appointments, </w:t>
                  </w:r>
                </w:p>
                <w:p w:rsidR="00D66B70" w:rsidRPr="00AF6984" w:rsidRDefault="00D66B70" w:rsidP="00436788">
                  <w:pPr>
                    <w:pStyle w:val="ListParagraph"/>
                    <w:numPr>
                      <w:ilvl w:val="0"/>
                      <w:numId w:val="17"/>
                    </w:numPr>
                    <w:rPr>
                      <w:rFonts w:ascii="Arial" w:hAnsi="Arial" w:cs="Arial"/>
                      <w:sz w:val="24"/>
                      <w:szCs w:val="24"/>
                    </w:rPr>
                  </w:pPr>
                  <w:r w:rsidRPr="00AF6984">
                    <w:rPr>
                      <w:rFonts w:ascii="Arial" w:hAnsi="Arial" w:cs="Arial"/>
                      <w:sz w:val="24"/>
                      <w:szCs w:val="24"/>
                    </w:rPr>
                    <w:t xml:space="preserve">Electronic prescriptions, </w:t>
                  </w:r>
                </w:p>
                <w:p w:rsidR="00D66B70" w:rsidRPr="00AF6984" w:rsidRDefault="00D66B70" w:rsidP="00436788">
                  <w:pPr>
                    <w:pStyle w:val="ListParagraph"/>
                    <w:numPr>
                      <w:ilvl w:val="0"/>
                      <w:numId w:val="17"/>
                    </w:numPr>
                    <w:rPr>
                      <w:rFonts w:ascii="Arial" w:hAnsi="Arial" w:cs="Arial"/>
                      <w:sz w:val="24"/>
                      <w:szCs w:val="24"/>
                    </w:rPr>
                  </w:pPr>
                  <w:r w:rsidRPr="00AF6984">
                    <w:rPr>
                      <w:rFonts w:ascii="Arial" w:hAnsi="Arial" w:cs="Arial"/>
                      <w:sz w:val="24"/>
                      <w:szCs w:val="24"/>
                    </w:rPr>
                    <w:t>Online prescriptions.</w:t>
                  </w:r>
                </w:p>
                <w:p w:rsidR="00D66B70" w:rsidRPr="00AF6984" w:rsidRDefault="00D66B70" w:rsidP="00D5664D">
                  <w:pPr>
                    <w:pStyle w:val="ListParagraph"/>
                    <w:numPr>
                      <w:ilvl w:val="0"/>
                      <w:numId w:val="17"/>
                    </w:numPr>
                    <w:rPr>
                      <w:rFonts w:ascii="Arial" w:hAnsi="Arial" w:cs="Arial"/>
                      <w:sz w:val="24"/>
                      <w:szCs w:val="24"/>
                    </w:rPr>
                  </w:pPr>
                  <w:r w:rsidRPr="00AF6984">
                    <w:rPr>
                      <w:rFonts w:ascii="Arial" w:hAnsi="Arial" w:cs="Arial"/>
                      <w:sz w:val="24"/>
                      <w:szCs w:val="24"/>
                    </w:rPr>
                    <w:t>GP2GP started for electronic clinical notes of registered patients from their previous practice</w:t>
                  </w:r>
                </w:p>
                <w:p w:rsidR="00D66B70" w:rsidRPr="00AF6984" w:rsidRDefault="00D66B70" w:rsidP="00D5664D">
                  <w:pPr>
                    <w:pStyle w:val="ListParagraph"/>
                    <w:numPr>
                      <w:ilvl w:val="0"/>
                      <w:numId w:val="17"/>
                    </w:numPr>
                    <w:rPr>
                      <w:rFonts w:ascii="Arial" w:hAnsi="Arial" w:cs="Arial"/>
                      <w:sz w:val="24"/>
                      <w:szCs w:val="24"/>
                    </w:rPr>
                  </w:pPr>
                  <w:r w:rsidRPr="00AF6984">
                    <w:rPr>
                      <w:rFonts w:ascii="Arial" w:hAnsi="Arial" w:cs="Arial"/>
                      <w:sz w:val="24"/>
                      <w:szCs w:val="24"/>
                    </w:rPr>
                    <w:t>Promote PPG: Continue promoting and encourage patients of all ages to become virtual or active members via website, leaflets in the surgery, new patient registration, and word of mouth holding stalls at the surgery.</w:t>
                  </w:r>
                </w:p>
                <w:p w:rsidR="00D66B70" w:rsidRPr="00AF6984" w:rsidRDefault="00D66B70" w:rsidP="00D5664D">
                  <w:pPr>
                    <w:pStyle w:val="ListParagraph"/>
                    <w:numPr>
                      <w:ilvl w:val="0"/>
                      <w:numId w:val="17"/>
                    </w:numPr>
                    <w:rPr>
                      <w:rFonts w:ascii="Arial" w:hAnsi="Arial" w:cs="Arial"/>
                      <w:sz w:val="24"/>
                      <w:szCs w:val="24"/>
                    </w:rPr>
                  </w:pPr>
                  <w:r w:rsidRPr="00AF6984">
                    <w:rPr>
                      <w:rFonts w:ascii="Arial" w:hAnsi="Arial" w:cs="Arial"/>
                      <w:sz w:val="24"/>
                      <w:szCs w:val="24"/>
                    </w:rPr>
                    <w:t>Self check in installed at reception for patients to be able to self arrive themselves rather than wait in the queue.</w:t>
                  </w:r>
                </w:p>
                <w:p w:rsidR="00D66B70" w:rsidRPr="00AF6984" w:rsidRDefault="00D66B70" w:rsidP="00C76788">
                  <w:pPr>
                    <w:pStyle w:val="ListParagraph"/>
                    <w:rPr>
                      <w:rFonts w:ascii="Arial" w:hAnsi="Arial" w:cs="Arial"/>
                      <w:sz w:val="24"/>
                      <w:szCs w:val="24"/>
                    </w:rPr>
                  </w:pPr>
                </w:p>
              </w:txbxContent>
            </v:textbox>
          </v:shape>
        </w:pict>
      </w:r>
    </w:p>
    <w:p w:rsidR="00D66B70" w:rsidRPr="00C76788" w:rsidRDefault="00D66B70" w:rsidP="00C76788">
      <w:pPr>
        <w:rPr>
          <w:rFonts w:ascii="Arial" w:hAnsi="Arial" w:cs="Arial"/>
          <w:sz w:val="24"/>
          <w:szCs w:val="24"/>
        </w:rPr>
      </w:pPr>
    </w:p>
    <w:p w:rsidR="00D66B70" w:rsidRPr="00C76788" w:rsidRDefault="00D66B70" w:rsidP="00C76788">
      <w:pPr>
        <w:rPr>
          <w:rFonts w:ascii="Arial" w:hAnsi="Arial" w:cs="Arial"/>
          <w:sz w:val="24"/>
          <w:szCs w:val="24"/>
        </w:rPr>
      </w:pPr>
    </w:p>
    <w:p w:rsidR="00D66B70" w:rsidRPr="00C76788" w:rsidRDefault="00D66B70" w:rsidP="00C76788">
      <w:pPr>
        <w:rPr>
          <w:rFonts w:ascii="Arial" w:hAnsi="Arial" w:cs="Arial"/>
          <w:sz w:val="24"/>
          <w:szCs w:val="24"/>
        </w:rPr>
      </w:pPr>
    </w:p>
    <w:p w:rsidR="00D66B70" w:rsidRPr="00C76788" w:rsidRDefault="00D66B70" w:rsidP="00C76788">
      <w:pPr>
        <w:rPr>
          <w:rFonts w:ascii="Arial" w:hAnsi="Arial" w:cs="Arial"/>
          <w:sz w:val="24"/>
          <w:szCs w:val="24"/>
        </w:rPr>
      </w:pPr>
    </w:p>
    <w:p w:rsidR="00D66B70" w:rsidRPr="00C76788" w:rsidRDefault="00D66B70" w:rsidP="00C76788">
      <w:pPr>
        <w:rPr>
          <w:rFonts w:ascii="Arial" w:hAnsi="Arial" w:cs="Arial"/>
          <w:sz w:val="24"/>
          <w:szCs w:val="24"/>
        </w:rPr>
      </w:pPr>
    </w:p>
    <w:p w:rsidR="00D66B70" w:rsidRPr="00C76788" w:rsidRDefault="00D66B70" w:rsidP="00C76788">
      <w:pPr>
        <w:rPr>
          <w:rFonts w:ascii="Arial" w:hAnsi="Arial" w:cs="Arial"/>
          <w:sz w:val="24"/>
          <w:szCs w:val="24"/>
        </w:rPr>
      </w:pPr>
    </w:p>
    <w:p w:rsidR="00D66B70" w:rsidRPr="00C76788" w:rsidRDefault="00D66B70" w:rsidP="00C76788">
      <w:pPr>
        <w:rPr>
          <w:rFonts w:ascii="Arial" w:hAnsi="Arial" w:cs="Arial"/>
          <w:sz w:val="24"/>
          <w:szCs w:val="24"/>
        </w:rPr>
      </w:pPr>
    </w:p>
    <w:p w:rsidR="00D66B70" w:rsidRPr="00C76788" w:rsidRDefault="00D66B70" w:rsidP="00C76788">
      <w:pPr>
        <w:rPr>
          <w:rFonts w:ascii="Arial" w:hAnsi="Arial" w:cs="Arial"/>
          <w:sz w:val="24"/>
          <w:szCs w:val="24"/>
        </w:rPr>
      </w:pPr>
    </w:p>
    <w:p w:rsidR="00D66B70" w:rsidRPr="00C76788" w:rsidRDefault="00D66B70" w:rsidP="00C76788">
      <w:pPr>
        <w:rPr>
          <w:rFonts w:ascii="Arial" w:hAnsi="Arial" w:cs="Arial"/>
          <w:sz w:val="24"/>
          <w:szCs w:val="24"/>
        </w:rPr>
      </w:pPr>
    </w:p>
    <w:p w:rsidR="00D66B70" w:rsidRPr="00C76788" w:rsidRDefault="00D66B70" w:rsidP="00C76788">
      <w:pPr>
        <w:rPr>
          <w:rFonts w:ascii="Arial" w:hAnsi="Arial" w:cs="Arial"/>
          <w:sz w:val="24"/>
          <w:szCs w:val="24"/>
        </w:rPr>
      </w:pPr>
    </w:p>
    <w:p w:rsidR="00D66B70" w:rsidRPr="00C76788" w:rsidRDefault="00D66B70" w:rsidP="00C76788">
      <w:pPr>
        <w:rPr>
          <w:rFonts w:ascii="Arial" w:hAnsi="Arial" w:cs="Arial"/>
          <w:sz w:val="24"/>
          <w:szCs w:val="24"/>
        </w:rPr>
      </w:pPr>
    </w:p>
    <w:p w:rsidR="00D66B70" w:rsidRPr="00C76788" w:rsidRDefault="00D66B70" w:rsidP="00C76788">
      <w:pPr>
        <w:rPr>
          <w:rFonts w:ascii="Arial" w:hAnsi="Arial" w:cs="Arial"/>
          <w:sz w:val="24"/>
          <w:szCs w:val="24"/>
        </w:rPr>
      </w:pPr>
    </w:p>
    <w:p w:rsidR="00D66B70" w:rsidRDefault="00D66B70" w:rsidP="00C76788">
      <w:pPr>
        <w:rPr>
          <w:rFonts w:ascii="Arial" w:hAnsi="Arial" w:cs="Arial"/>
          <w:sz w:val="24"/>
          <w:szCs w:val="24"/>
        </w:rPr>
      </w:pPr>
    </w:p>
    <w:p w:rsidR="00D66B70" w:rsidRDefault="00D66B70" w:rsidP="00C76788">
      <w:pPr>
        <w:rPr>
          <w:rFonts w:ascii="Arial" w:hAnsi="Arial" w:cs="Arial"/>
          <w:sz w:val="24"/>
          <w:szCs w:val="24"/>
        </w:rPr>
      </w:pPr>
    </w:p>
    <w:p w:rsidR="00D66B70" w:rsidRDefault="00D66B70" w:rsidP="00C76788">
      <w:pPr>
        <w:rPr>
          <w:rFonts w:ascii="Arial" w:hAnsi="Arial" w:cs="Arial"/>
          <w:sz w:val="24"/>
          <w:szCs w:val="24"/>
        </w:rPr>
      </w:pPr>
    </w:p>
    <w:p w:rsidR="00D66B70" w:rsidRDefault="00D66B70" w:rsidP="00C76788">
      <w:pPr>
        <w:rPr>
          <w:rFonts w:ascii="Arial" w:hAnsi="Arial" w:cs="Arial"/>
          <w:sz w:val="24"/>
          <w:szCs w:val="24"/>
        </w:rPr>
      </w:pPr>
    </w:p>
    <w:p w:rsidR="00D66B70" w:rsidRDefault="00D66B70" w:rsidP="00C76788">
      <w:pPr>
        <w:rPr>
          <w:rFonts w:ascii="Arial" w:hAnsi="Arial" w:cs="Arial"/>
          <w:sz w:val="24"/>
          <w:szCs w:val="24"/>
        </w:rPr>
      </w:pPr>
    </w:p>
    <w:p w:rsidR="00D66B70" w:rsidRDefault="00D66B70" w:rsidP="00C76788">
      <w:pPr>
        <w:rPr>
          <w:rFonts w:ascii="Arial" w:hAnsi="Arial" w:cs="Arial"/>
          <w:sz w:val="24"/>
          <w:szCs w:val="24"/>
        </w:rPr>
      </w:pPr>
    </w:p>
    <w:p w:rsidR="00D66B70" w:rsidRDefault="00D66B70" w:rsidP="00C76788">
      <w:pPr>
        <w:rPr>
          <w:rFonts w:ascii="Arial" w:hAnsi="Arial" w:cs="Arial"/>
          <w:sz w:val="24"/>
          <w:szCs w:val="24"/>
        </w:rPr>
      </w:pPr>
    </w:p>
    <w:p w:rsidR="00D66B70" w:rsidRDefault="00D66B70" w:rsidP="00C76788">
      <w:pPr>
        <w:rPr>
          <w:rFonts w:ascii="Arial" w:hAnsi="Arial" w:cs="Arial"/>
          <w:sz w:val="24"/>
          <w:szCs w:val="24"/>
        </w:rPr>
      </w:pPr>
    </w:p>
    <w:p w:rsidR="00D66B70" w:rsidRDefault="00D66B70" w:rsidP="00C76788">
      <w:pPr>
        <w:rPr>
          <w:rFonts w:ascii="Arial" w:hAnsi="Arial" w:cs="Arial"/>
          <w:sz w:val="24"/>
          <w:szCs w:val="24"/>
        </w:rPr>
      </w:pPr>
    </w:p>
    <w:p w:rsidR="00D66B70" w:rsidRPr="00D5664D" w:rsidRDefault="00D66B70" w:rsidP="00A75AE8">
      <w:pPr>
        <w:pStyle w:val="ListParagraph"/>
        <w:numPr>
          <w:ilvl w:val="0"/>
          <w:numId w:val="2"/>
        </w:numPr>
        <w:tabs>
          <w:tab w:val="left" w:pos="142"/>
        </w:tabs>
        <w:spacing w:line="240" w:lineRule="auto"/>
        <w:ind w:left="0" w:firstLine="0"/>
        <w:rPr>
          <w:rFonts w:ascii="Arial" w:hAnsi="Arial" w:cs="Arial"/>
          <w:b/>
          <w:sz w:val="24"/>
          <w:szCs w:val="24"/>
        </w:rPr>
      </w:pPr>
      <w:r w:rsidRPr="00D5664D">
        <w:rPr>
          <w:rFonts w:ascii="Arial" w:hAnsi="Arial" w:cs="Arial"/>
          <w:b/>
          <w:sz w:val="24"/>
          <w:szCs w:val="24"/>
        </w:rPr>
        <w:t>PPG Sign Off</w:t>
      </w:r>
    </w:p>
    <w:tbl>
      <w:tblPr>
        <w:tblW w:w="140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
        <w:gridCol w:w="14050"/>
      </w:tblGrid>
      <w:tr w:rsidR="00D66B70" w:rsidRPr="002649FE" w:rsidTr="00055547">
        <w:trPr>
          <w:trHeight w:val="920"/>
        </w:trPr>
        <w:tc>
          <w:tcPr>
            <w:tcW w:w="14055" w:type="dxa"/>
            <w:gridSpan w:val="2"/>
          </w:tcPr>
          <w:p w:rsidR="00D66B70" w:rsidRPr="00D5664D" w:rsidRDefault="00D66B70" w:rsidP="00055547">
            <w:pPr>
              <w:pStyle w:val="Default"/>
              <w:tabs>
                <w:tab w:val="left" w:pos="142"/>
              </w:tabs>
              <w:rPr>
                <w:rFonts w:ascii="Arial" w:hAnsi="Arial" w:cs="Arial"/>
                <w:b/>
              </w:rPr>
            </w:pPr>
          </w:p>
          <w:p w:rsidR="00D66B70" w:rsidRPr="00055547" w:rsidRDefault="00D66B70" w:rsidP="00055547">
            <w:pPr>
              <w:pStyle w:val="Default"/>
              <w:tabs>
                <w:tab w:val="left" w:pos="142"/>
              </w:tabs>
              <w:rPr>
                <w:rFonts w:ascii="Arial" w:hAnsi="Arial" w:cs="Arial"/>
              </w:rPr>
            </w:pPr>
            <w:r w:rsidRPr="00D5664D">
              <w:rPr>
                <w:rFonts w:ascii="Arial" w:hAnsi="Arial" w:cs="Arial"/>
                <w:b/>
              </w:rPr>
              <w:t>Report signed off by PPG</w:t>
            </w:r>
            <w:r w:rsidRPr="00055547">
              <w:rPr>
                <w:rFonts w:ascii="Arial" w:hAnsi="Arial" w:cs="Arial"/>
              </w:rPr>
              <w:t>: YES</w:t>
            </w:r>
          </w:p>
          <w:p w:rsidR="00D66B70" w:rsidRPr="00055547" w:rsidRDefault="00D66B70" w:rsidP="00055547">
            <w:pPr>
              <w:pStyle w:val="Default"/>
              <w:tabs>
                <w:tab w:val="left" w:pos="142"/>
              </w:tabs>
              <w:rPr>
                <w:rFonts w:ascii="Arial" w:hAnsi="Arial" w:cs="Arial"/>
              </w:rPr>
            </w:pPr>
            <w:r w:rsidRPr="00D5664D">
              <w:rPr>
                <w:rFonts w:ascii="Arial" w:hAnsi="Arial" w:cs="Arial"/>
                <w:b/>
              </w:rPr>
              <w:t>Date of sign off</w:t>
            </w:r>
            <w:r>
              <w:rPr>
                <w:rFonts w:ascii="Arial" w:hAnsi="Arial" w:cs="Arial"/>
              </w:rPr>
              <w:t>: 31</w:t>
            </w:r>
            <w:r w:rsidRPr="00055547">
              <w:rPr>
                <w:rFonts w:ascii="Arial" w:hAnsi="Arial" w:cs="Arial"/>
              </w:rPr>
              <w:t>.3.2015</w:t>
            </w:r>
          </w:p>
          <w:p w:rsidR="00D66B70" w:rsidRPr="00055547" w:rsidRDefault="00D66B70" w:rsidP="00055547">
            <w:pPr>
              <w:pStyle w:val="Default"/>
              <w:tabs>
                <w:tab w:val="left" w:pos="142"/>
              </w:tabs>
              <w:rPr>
                <w:rFonts w:ascii="Arial" w:hAnsi="Arial" w:cs="Arial"/>
              </w:rPr>
            </w:pPr>
          </w:p>
        </w:tc>
      </w:tr>
      <w:tr w:rsidR="00D66B70" w:rsidRPr="002649FE" w:rsidTr="00055547">
        <w:trPr>
          <w:gridBefore w:val="1"/>
          <w:trHeight w:val="920"/>
        </w:trPr>
        <w:tc>
          <w:tcPr>
            <w:tcW w:w="14055" w:type="dxa"/>
          </w:tcPr>
          <w:p w:rsidR="00D66B70" w:rsidRPr="00055547" w:rsidRDefault="00D66B70" w:rsidP="00055547">
            <w:pPr>
              <w:pStyle w:val="Default"/>
              <w:tabs>
                <w:tab w:val="left" w:pos="142"/>
              </w:tabs>
              <w:rPr>
                <w:rFonts w:ascii="Arial" w:hAnsi="Arial" w:cs="Arial"/>
              </w:rPr>
            </w:pPr>
          </w:p>
          <w:p w:rsidR="00D66B70" w:rsidRDefault="00D66B70" w:rsidP="00055547">
            <w:pPr>
              <w:pStyle w:val="Default"/>
              <w:tabs>
                <w:tab w:val="left" w:pos="142"/>
              </w:tabs>
              <w:rPr>
                <w:rFonts w:ascii="Arial" w:hAnsi="Arial" w:cs="Arial"/>
              </w:rPr>
            </w:pPr>
            <w:r w:rsidRPr="00E83A72">
              <w:rPr>
                <w:rFonts w:ascii="Arial" w:hAnsi="Arial" w:cs="Arial"/>
                <w:b/>
              </w:rPr>
              <w:t>How has the practice engaged with the PPG</w:t>
            </w:r>
            <w:r>
              <w:rPr>
                <w:rFonts w:ascii="Arial" w:hAnsi="Arial" w:cs="Arial"/>
              </w:rPr>
              <w:t>:</w:t>
            </w:r>
          </w:p>
          <w:p w:rsidR="00D66B70" w:rsidRDefault="00D66B70" w:rsidP="0099200B">
            <w:pPr>
              <w:pStyle w:val="Default"/>
              <w:numPr>
                <w:ilvl w:val="0"/>
                <w:numId w:val="27"/>
              </w:numPr>
              <w:tabs>
                <w:tab w:val="left" w:pos="142"/>
              </w:tabs>
              <w:rPr>
                <w:rFonts w:ascii="Arial" w:hAnsi="Arial" w:cs="Arial"/>
              </w:rPr>
            </w:pPr>
            <w:r>
              <w:rPr>
                <w:rFonts w:ascii="Arial" w:hAnsi="Arial" w:cs="Arial"/>
              </w:rPr>
              <w:t xml:space="preserve">Via email </w:t>
            </w:r>
          </w:p>
          <w:p w:rsidR="00D66B70" w:rsidRDefault="00D66B70" w:rsidP="0099200B">
            <w:pPr>
              <w:pStyle w:val="Default"/>
              <w:numPr>
                <w:ilvl w:val="0"/>
                <w:numId w:val="27"/>
              </w:numPr>
              <w:tabs>
                <w:tab w:val="left" w:pos="142"/>
              </w:tabs>
              <w:rPr>
                <w:rFonts w:ascii="Arial" w:hAnsi="Arial" w:cs="Arial"/>
              </w:rPr>
            </w:pPr>
            <w:r>
              <w:rPr>
                <w:rFonts w:ascii="Arial" w:hAnsi="Arial" w:cs="Arial"/>
              </w:rPr>
              <w:t>Face to Face</w:t>
            </w:r>
          </w:p>
          <w:p w:rsidR="00D66B70" w:rsidRDefault="00D66B70" w:rsidP="0099200B">
            <w:pPr>
              <w:pStyle w:val="Default"/>
              <w:numPr>
                <w:ilvl w:val="0"/>
                <w:numId w:val="27"/>
              </w:numPr>
              <w:tabs>
                <w:tab w:val="left" w:pos="142"/>
              </w:tabs>
              <w:rPr>
                <w:rFonts w:ascii="Arial" w:hAnsi="Arial" w:cs="Arial"/>
              </w:rPr>
            </w:pPr>
            <w:r>
              <w:rPr>
                <w:rFonts w:ascii="Arial" w:hAnsi="Arial" w:cs="Arial"/>
              </w:rPr>
              <w:t>For those without email address via telephone and letters</w:t>
            </w:r>
          </w:p>
          <w:p w:rsidR="00D66B70" w:rsidRDefault="00D66B70" w:rsidP="00055547">
            <w:pPr>
              <w:pStyle w:val="Default"/>
              <w:tabs>
                <w:tab w:val="left" w:pos="142"/>
              </w:tabs>
              <w:rPr>
                <w:rFonts w:ascii="Arial" w:hAnsi="Arial" w:cs="Arial"/>
              </w:rPr>
            </w:pPr>
          </w:p>
          <w:p w:rsidR="00D66B70" w:rsidRDefault="00D66B70" w:rsidP="00055547">
            <w:pPr>
              <w:pStyle w:val="Default"/>
              <w:tabs>
                <w:tab w:val="left" w:pos="142"/>
              </w:tabs>
              <w:rPr>
                <w:rFonts w:ascii="Arial" w:hAnsi="Arial" w:cs="Arial"/>
              </w:rPr>
            </w:pPr>
            <w:r w:rsidRPr="00E83A72">
              <w:rPr>
                <w:rFonts w:ascii="Arial" w:hAnsi="Arial" w:cs="Arial"/>
                <w:b/>
              </w:rPr>
              <w:t>How has the practice made efforts to engage with seldom heard groups in the practice population</w:t>
            </w:r>
            <w:r>
              <w:rPr>
                <w:rFonts w:ascii="Arial" w:hAnsi="Arial" w:cs="Arial"/>
              </w:rPr>
              <w:t xml:space="preserve">? </w:t>
            </w:r>
          </w:p>
          <w:p w:rsidR="00D66B70" w:rsidRDefault="00D66B70" w:rsidP="00055547">
            <w:pPr>
              <w:pStyle w:val="Default"/>
              <w:tabs>
                <w:tab w:val="left" w:pos="142"/>
              </w:tabs>
              <w:rPr>
                <w:rFonts w:ascii="Arial" w:hAnsi="Arial" w:cs="Arial"/>
              </w:rPr>
            </w:pPr>
            <w:r>
              <w:rPr>
                <w:rFonts w:ascii="Arial" w:hAnsi="Arial" w:cs="Arial"/>
              </w:rPr>
              <w:t>We feel we have a good representation in out PPG/PRG groups but we continue to:</w:t>
            </w:r>
          </w:p>
          <w:p w:rsidR="00D66B70" w:rsidRDefault="00D66B70" w:rsidP="00E83A72">
            <w:pPr>
              <w:pStyle w:val="Default"/>
              <w:numPr>
                <w:ilvl w:val="0"/>
                <w:numId w:val="23"/>
              </w:numPr>
              <w:tabs>
                <w:tab w:val="left" w:pos="142"/>
              </w:tabs>
              <w:rPr>
                <w:rFonts w:ascii="Arial" w:hAnsi="Arial" w:cs="Arial"/>
              </w:rPr>
            </w:pPr>
            <w:r>
              <w:rPr>
                <w:rFonts w:ascii="Arial" w:hAnsi="Arial" w:cs="Arial"/>
              </w:rPr>
              <w:t>promote  our Group to all new patients who join our practice which means  all groups of patients have the option of joining our group  upon registration and is part of their New Patient Check</w:t>
            </w:r>
          </w:p>
          <w:p w:rsidR="00D66B70" w:rsidRDefault="00D66B70" w:rsidP="00E83A72">
            <w:pPr>
              <w:pStyle w:val="Default"/>
              <w:numPr>
                <w:ilvl w:val="0"/>
                <w:numId w:val="23"/>
              </w:numPr>
              <w:tabs>
                <w:tab w:val="left" w:pos="142"/>
              </w:tabs>
              <w:rPr>
                <w:rFonts w:ascii="Arial" w:hAnsi="Arial" w:cs="Arial"/>
              </w:rPr>
            </w:pPr>
            <w:r>
              <w:rPr>
                <w:rFonts w:ascii="Arial" w:hAnsi="Arial" w:cs="Arial"/>
              </w:rPr>
              <w:t>Our clinicians also promote the group to the patients they see</w:t>
            </w:r>
          </w:p>
          <w:p w:rsidR="00D66B70" w:rsidRDefault="00D66B70" w:rsidP="00E83A72">
            <w:pPr>
              <w:pStyle w:val="Default"/>
              <w:numPr>
                <w:ilvl w:val="0"/>
                <w:numId w:val="23"/>
              </w:numPr>
              <w:tabs>
                <w:tab w:val="left" w:pos="142"/>
              </w:tabs>
              <w:rPr>
                <w:rFonts w:ascii="Arial" w:hAnsi="Arial" w:cs="Arial"/>
              </w:rPr>
            </w:pPr>
            <w:r>
              <w:rPr>
                <w:rFonts w:ascii="Arial" w:hAnsi="Arial" w:cs="Arial"/>
              </w:rPr>
              <w:t>Also promote via posters in the waiting area</w:t>
            </w:r>
          </w:p>
          <w:p w:rsidR="00D66B70" w:rsidRDefault="00D66B70" w:rsidP="00E83A72">
            <w:pPr>
              <w:pStyle w:val="Default"/>
              <w:numPr>
                <w:ilvl w:val="0"/>
                <w:numId w:val="23"/>
              </w:numPr>
              <w:tabs>
                <w:tab w:val="left" w:pos="142"/>
              </w:tabs>
              <w:rPr>
                <w:rFonts w:ascii="Arial" w:hAnsi="Arial" w:cs="Arial"/>
              </w:rPr>
            </w:pPr>
            <w:r>
              <w:rPr>
                <w:rFonts w:ascii="Arial" w:hAnsi="Arial" w:cs="Arial"/>
              </w:rPr>
              <w:t>For those who cannot attend the surgery and would like to be part of the group all forms are available on the website</w:t>
            </w:r>
          </w:p>
          <w:p w:rsidR="00D66B70" w:rsidRDefault="00D66B70" w:rsidP="00E83A72">
            <w:pPr>
              <w:pStyle w:val="Default"/>
              <w:numPr>
                <w:ilvl w:val="0"/>
                <w:numId w:val="23"/>
              </w:numPr>
              <w:tabs>
                <w:tab w:val="left" w:pos="142"/>
              </w:tabs>
              <w:rPr>
                <w:rFonts w:ascii="Arial" w:hAnsi="Arial" w:cs="Arial"/>
              </w:rPr>
            </w:pPr>
            <w:r>
              <w:rPr>
                <w:rFonts w:ascii="Arial" w:hAnsi="Arial" w:cs="Arial"/>
              </w:rPr>
              <w:t>Our reception staff constantly ask patients to join our PPG/PRG and forms available in reception.</w:t>
            </w:r>
          </w:p>
          <w:p w:rsidR="00D66B70" w:rsidRPr="00055547" w:rsidRDefault="00D66B70" w:rsidP="004A28FC">
            <w:pPr>
              <w:pStyle w:val="Default"/>
              <w:tabs>
                <w:tab w:val="left" w:pos="142"/>
              </w:tabs>
              <w:ind w:left="360"/>
              <w:rPr>
                <w:rFonts w:ascii="Arial" w:hAnsi="Arial" w:cs="Arial"/>
              </w:rPr>
            </w:pPr>
          </w:p>
          <w:p w:rsidR="00D66B70" w:rsidRDefault="00D66B70" w:rsidP="00055547">
            <w:pPr>
              <w:pStyle w:val="Default"/>
              <w:tabs>
                <w:tab w:val="left" w:pos="142"/>
              </w:tabs>
              <w:rPr>
                <w:rFonts w:ascii="Arial" w:hAnsi="Arial" w:cs="Arial"/>
              </w:rPr>
            </w:pPr>
            <w:r w:rsidRPr="00E83A72">
              <w:rPr>
                <w:rFonts w:ascii="Arial" w:hAnsi="Arial" w:cs="Arial"/>
                <w:b/>
              </w:rPr>
              <w:t>Has the practice received patient and carer feedback from a variety of sources</w:t>
            </w:r>
            <w:r>
              <w:rPr>
                <w:rFonts w:ascii="Arial" w:hAnsi="Arial" w:cs="Arial"/>
              </w:rPr>
              <w:t>? YES</w:t>
            </w:r>
            <w:r w:rsidRPr="00055547">
              <w:rPr>
                <w:rFonts w:ascii="Arial" w:hAnsi="Arial" w:cs="Arial"/>
              </w:rPr>
              <w:t xml:space="preserve"> </w:t>
            </w:r>
          </w:p>
          <w:p w:rsidR="00D66B70" w:rsidRDefault="00D66B70" w:rsidP="00212867">
            <w:pPr>
              <w:pStyle w:val="Default"/>
              <w:numPr>
                <w:ilvl w:val="0"/>
                <w:numId w:val="20"/>
              </w:numPr>
              <w:tabs>
                <w:tab w:val="left" w:pos="142"/>
              </w:tabs>
              <w:rPr>
                <w:rFonts w:ascii="Arial" w:hAnsi="Arial" w:cs="Arial"/>
              </w:rPr>
            </w:pPr>
            <w:r>
              <w:rPr>
                <w:rFonts w:ascii="Arial" w:hAnsi="Arial" w:cs="Arial"/>
              </w:rPr>
              <w:t>We receive feedback via our PPG meetings</w:t>
            </w:r>
          </w:p>
          <w:p w:rsidR="00D66B70" w:rsidRDefault="00D66B70" w:rsidP="00212867">
            <w:pPr>
              <w:pStyle w:val="Default"/>
              <w:numPr>
                <w:ilvl w:val="0"/>
                <w:numId w:val="20"/>
              </w:numPr>
              <w:tabs>
                <w:tab w:val="left" w:pos="142"/>
              </w:tabs>
              <w:rPr>
                <w:rFonts w:ascii="Arial" w:hAnsi="Arial" w:cs="Arial"/>
              </w:rPr>
            </w:pPr>
            <w:r>
              <w:rPr>
                <w:rFonts w:ascii="Arial" w:hAnsi="Arial" w:cs="Arial"/>
              </w:rPr>
              <w:t>Suggestions and comments box</w:t>
            </w:r>
          </w:p>
          <w:p w:rsidR="00D66B70" w:rsidRDefault="00D66B70" w:rsidP="00212867">
            <w:pPr>
              <w:pStyle w:val="Default"/>
              <w:numPr>
                <w:ilvl w:val="0"/>
                <w:numId w:val="20"/>
              </w:numPr>
              <w:tabs>
                <w:tab w:val="left" w:pos="142"/>
              </w:tabs>
              <w:rPr>
                <w:rFonts w:ascii="Arial" w:hAnsi="Arial" w:cs="Arial"/>
              </w:rPr>
            </w:pPr>
            <w:r>
              <w:rPr>
                <w:rFonts w:ascii="Arial" w:hAnsi="Arial" w:cs="Arial"/>
              </w:rPr>
              <w:t>Audits  from our computer system (DNA audits)</w:t>
            </w:r>
          </w:p>
          <w:p w:rsidR="00D66B70" w:rsidRDefault="00D66B70" w:rsidP="00212867">
            <w:pPr>
              <w:pStyle w:val="Default"/>
              <w:numPr>
                <w:ilvl w:val="0"/>
                <w:numId w:val="20"/>
              </w:numPr>
              <w:tabs>
                <w:tab w:val="left" w:pos="142"/>
              </w:tabs>
              <w:rPr>
                <w:rFonts w:ascii="Arial" w:hAnsi="Arial" w:cs="Arial"/>
              </w:rPr>
            </w:pPr>
            <w:r>
              <w:rPr>
                <w:rFonts w:ascii="Arial" w:hAnsi="Arial" w:cs="Arial"/>
              </w:rPr>
              <w:t>Verbal Feedback from patients seen by the clinicians. We have had good feedback from the Health care assistant who is holding the phlebotomy clinics, as patients say it is much faster and efficient way of getting their blood test</w:t>
            </w:r>
          </w:p>
          <w:p w:rsidR="00D66B70" w:rsidRDefault="00D66B70" w:rsidP="00212867">
            <w:pPr>
              <w:pStyle w:val="Default"/>
              <w:numPr>
                <w:ilvl w:val="0"/>
                <w:numId w:val="20"/>
              </w:numPr>
              <w:tabs>
                <w:tab w:val="left" w:pos="142"/>
              </w:tabs>
              <w:rPr>
                <w:rFonts w:ascii="Arial" w:hAnsi="Arial" w:cs="Arial"/>
              </w:rPr>
            </w:pPr>
            <w:r>
              <w:rPr>
                <w:rFonts w:ascii="Arial" w:hAnsi="Arial" w:cs="Arial"/>
              </w:rPr>
              <w:t>NHS choices.</w:t>
            </w:r>
          </w:p>
          <w:p w:rsidR="00D66B70" w:rsidRDefault="00D66B70" w:rsidP="00212867">
            <w:pPr>
              <w:pStyle w:val="Default"/>
              <w:numPr>
                <w:ilvl w:val="0"/>
                <w:numId w:val="20"/>
              </w:numPr>
              <w:tabs>
                <w:tab w:val="left" w:pos="142"/>
              </w:tabs>
              <w:rPr>
                <w:rFonts w:ascii="Arial" w:hAnsi="Arial" w:cs="Arial"/>
              </w:rPr>
            </w:pPr>
            <w:r>
              <w:rPr>
                <w:rFonts w:ascii="Arial" w:hAnsi="Arial" w:cs="Arial"/>
              </w:rPr>
              <w:t>Reception staff</w:t>
            </w:r>
          </w:p>
          <w:p w:rsidR="00D66B70" w:rsidRDefault="00D66B70" w:rsidP="00212867">
            <w:pPr>
              <w:pStyle w:val="Default"/>
              <w:numPr>
                <w:ilvl w:val="0"/>
                <w:numId w:val="20"/>
              </w:numPr>
              <w:tabs>
                <w:tab w:val="left" w:pos="142"/>
              </w:tabs>
              <w:rPr>
                <w:rFonts w:ascii="Arial" w:hAnsi="Arial" w:cs="Arial"/>
              </w:rPr>
            </w:pPr>
            <w:r>
              <w:rPr>
                <w:rFonts w:ascii="Arial" w:hAnsi="Arial" w:cs="Arial"/>
              </w:rPr>
              <w:t>Practice meetings</w:t>
            </w:r>
          </w:p>
          <w:p w:rsidR="00D66B70" w:rsidRDefault="00D66B70" w:rsidP="00212867">
            <w:pPr>
              <w:pStyle w:val="Default"/>
              <w:numPr>
                <w:ilvl w:val="0"/>
                <w:numId w:val="20"/>
              </w:numPr>
              <w:tabs>
                <w:tab w:val="left" w:pos="142"/>
              </w:tabs>
              <w:rPr>
                <w:rFonts w:ascii="Arial" w:hAnsi="Arial" w:cs="Arial"/>
              </w:rPr>
            </w:pPr>
            <w:r>
              <w:rPr>
                <w:rFonts w:ascii="Arial" w:hAnsi="Arial" w:cs="Arial"/>
              </w:rPr>
              <w:t>Friends and Family Survey</w:t>
            </w:r>
          </w:p>
          <w:p w:rsidR="00D66B70" w:rsidRDefault="00D66B70" w:rsidP="0099200B">
            <w:pPr>
              <w:pStyle w:val="Default"/>
              <w:tabs>
                <w:tab w:val="left" w:pos="142"/>
              </w:tabs>
              <w:rPr>
                <w:rFonts w:ascii="Arial" w:hAnsi="Arial" w:cs="Arial"/>
              </w:rPr>
            </w:pPr>
          </w:p>
          <w:p w:rsidR="00D66B70" w:rsidRDefault="00D66B70" w:rsidP="0099200B">
            <w:pPr>
              <w:pStyle w:val="Default"/>
              <w:tabs>
                <w:tab w:val="left" w:pos="142"/>
              </w:tabs>
              <w:rPr>
                <w:rFonts w:ascii="Arial" w:hAnsi="Arial" w:cs="Arial"/>
              </w:rPr>
            </w:pPr>
          </w:p>
          <w:p w:rsidR="00D66B70" w:rsidRDefault="00D66B70" w:rsidP="0099200B">
            <w:pPr>
              <w:pStyle w:val="Default"/>
              <w:tabs>
                <w:tab w:val="left" w:pos="142"/>
              </w:tabs>
              <w:rPr>
                <w:rFonts w:ascii="Arial" w:hAnsi="Arial" w:cs="Arial"/>
              </w:rPr>
            </w:pPr>
          </w:p>
          <w:p w:rsidR="00D66B70" w:rsidRDefault="00D66B70" w:rsidP="0099200B">
            <w:pPr>
              <w:pStyle w:val="Default"/>
              <w:tabs>
                <w:tab w:val="left" w:pos="142"/>
              </w:tabs>
              <w:rPr>
                <w:rFonts w:ascii="Arial" w:hAnsi="Arial" w:cs="Arial"/>
              </w:rPr>
            </w:pPr>
          </w:p>
          <w:p w:rsidR="00D66B70" w:rsidRPr="00055547" w:rsidRDefault="00D66B70" w:rsidP="00055547">
            <w:pPr>
              <w:pStyle w:val="Default"/>
              <w:tabs>
                <w:tab w:val="left" w:pos="142"/>
              </w:tabs>
              <w:rPr>
                <w:rFonts w:ascii="Arial" w:hAnsi="Arial" w:cs="Arial"/>
              </w:rPr>
            </w:pPr>
          </w:p>
          <w:p w:rsidR="00D66B70" w:rsidRPr="00055547" w:rsidRDefault="00D66B70" w:rsidP="00055547">
            <w:pPr>
              <w:pStyle w:val="Default"/>
              <w:tabs>
                <w:tab w:val="left" w:pos="142"/>
              </w:tabs>
              <w:rPr>
                <w:rFonts w:ascii="Arial" w:hAnsi="Arial" w:cs="Arial"/>
              </w:rPr>
            </w:pPr>
            <w:r w:rsidRPr="00E83A72">
              <w:rPr>
                <w:rFonts w:ascii="Arial" w:hAnsi="Arial" w:cs="Arial"/>
                <w:b/>
              </w:rPr>
              <w:t>Was the PPG involved in the agreement of priority areas and the resulting action plan</w:t>
            </w:r>
            <w:r w:rsidRPr="00055547">
              <w:rPr>
                <w:rFonts w:ascii="Arial" w:hAnsi="Arial" w:cs="Arial"/>
              </w:rPr>
              <w:t xml:space="preserve">? </w:t>
            </w:r>
            <w:r>
              <w:rPr>
                <w:rFonts w:ascii="Arial" w:hAnsi="Arial" w:cs="Arial"/>
              </w:rPr>
              <w:t xml:space="preserve">YES </w:t>
            </w:r>
          </w:p>
          <w:p w:rsidR="00D66B70" w:rsidRDefault="00D66B70" w:rsidP="00281C80">
            <w:pPr>
              <w:pStyle w:val="Default"/>
              <w:numPr>
                <w:ilvl w:val="0"/>
                <w:numId w:val="21"/>
              </w:numPr>
              <w:tabs>
                <w:tab w:val="left" w:pos="142"/>
              </w:tabs>
              <w:rPr>
                <w:rFonts w:ascii="Arial" w:hAnsi="Arial" w:cs="Arial"/>
              </w:rPr>
            </w:pPr>
            <w:r w:rsidRPr="00055547">
              <w:rPr>
                <w:rFonts w:ascii="Arial" w:hAnsi="Arial" w:cs="Arial"/>
              </w:rPr>
              <w:t>Yes the PPG was involved in all the agreement of the priority areas</w:t>
            </w:r>
          </w:p>
          <w:p w:rsidR="00D66B70" w:rsidRDefault="00D66B70" w:rsidP="00055547">
            <w:pPr>
              <w:pStyle w:val="Default"/>
              <w:tabs>
                <w:tab w:val="left" w:pos="142"/>
              </w:tabs>
              <w:rPr>
                <w:rFonts w:ascii="Arial" w:hAnsi="Arial" w:cs="Arial"/>
                <w:b/>
              </w:rPr>
            </w:pPr>
          </w:p>
          <w:p w:rsidR="00D66B70" w:rsidRDefault="00D66B70" w:rsidP="00055547">
            <w:pPr>
              <w:pStyle w:val="Default"/>
              <w:tabs>
                <w:tab w:val="left" w:pos="142"/>
              </w:tabs>
              <w:rPr>
                <w:rFonts w:ascii="Arial" w:hAnsi="Arial" w:cs="Arial"/>
                <w:b/>
              </w:rPr>
            </w:pPr>
            <w:r w:rsidRPr="00212867">
              <w:rPr>
                <w:rFonts w:ascii="Arial" w:hAnsi="Arial" w:cs="Arial"/>
                <w:b/>
              </w:rPr>
              <w:t>How has the service offered to patients and carers improved as a result of the implementation of the action plan?</w:t>
            </w:r>
          </w:p>
          <w:p w:rsidR="00D66B70" w:rsidRPr="00212867" w:rsidRDefault="00D66B70" w:rsidP="00055547">
            <w:pPr>
              <w:pStyle w:val="Default"/>
              <w:tabs>
                <w:tab w:val="left" w:pos="142"/>
              </w:tabs>
              <w:rPr>
                <w:rFonts w:ascii="Arial" w:hAnsi="Arial" w:cs="Arial"/>
                <w:b/>
              </w:rPr>
            </w:pPr>
          </w:p>
          <w:p w:rsidR="00D66B70" w:rsidRDefault="00D66B70" w:rsidP="00281C80">
            <w:pPr>
              <w:pStyle w:val="Default"/>
              <w:numPr>
                <w:ilvl w:val="0"/>
                <w:numId w:val="21"/>
              </w:numPr>
              <w:tabs>
                <w:tab w:val="left" w:pos="142"/>
              </w:tabs>
              <w:rPr>
                <w:rFonts w:ascii="Arial" w:hAnsi="Arial" w:cs="Arial"/>
              </w:rPr>
            </w:pPr>
            <w:r w:rsidRPr="00A17216">
              <w:rPr>
                <w:rFonts w:ascii="Arial" w:hAnsi="Arial" w:cs="Arial"/>
                <w:b/>
              </w:rPr>
              <w:t>DNA’s</w:t>
            </w:r>
            <w:r w:rsidRPr="00055547">
              <w:rPr>
                <w:rFonts w:ascii="Arial" w:hAnsi="Arial" w:cs="Arial"/>
              </w:rPr>
              <w:t xml:space="preserve">: </w:t>
            </w:r>
            <w:r>
              <w:rPr>
                <w:rFonts w:ascii="Arial" w:hAnsi="Arial" w:cs="Arial"/>
              </w:rPr>
              <w:t xml:space="preserve"> The DNA rates have reduced since the introduction of the SMS appointment reminder text messaging and the introduction of the SMS DNA text to the patients. This has encouraged the patients to cancel their appointments on time so that it can be made available to another needy patient, also leading to reduced wastage of appointments.  We will continue to obtain mobile numbers from patients for this service to get better results</w:t>
            </w:r>
          </w:p>
          <w:p w:rsidR="00D66B70" w:rsidRDefault="00D66B70" w:rsidP="00281C80">
            <w:pPr>
              <w:pStyle w:val="Default"/>
              <w:numPr>
                <w:ilvl w:val="0"/>
                <w:numId w:val="21"/>
              </w:numPr>
              <w:tabs>
                <w:tab w:val="left" w:pos="142"/>
              </w:tabs>
              <w:rPr>
                <w:rFonts w:ascii="Arial" w:hAnsi="Arial" w:cs="Arial"/>
              </w:rPr>
            </w:pPr>
            <w:r w:rsidRPr="00A17216">
              <w:rPr>
                <w:rFonts w:ascii="Arial" w:hAnsi="Arial" w:cs="Arial"/>
                <w:b/>
              </w:rPr>
              <w:t>In House Phlebotomy Services</w:t>
            </w:r>
            <w:r>
              <w:rPr>
                <w:rFonts w:ascii="Arial" w:hAnsi="Arial" w:cs="Arial"/>
              </w:rPr>
              <w:t xml:space="preserve">: </w:t>
            </w:r>
            <w:r w:rsidRPr="00055547">
              <w:rPr>
                <w:rFonts w:ascii="Arial" w:hAnsi="Arial" w:cs="Arial"/>
              </w:rPr>
              <w:t xml:space="preserve"> This is also in process and </w:t>
            </w:r>
            <w:r>
              <w:rPr>
                <w:rFonts w:ascii="Arial" w:hAnsi="Arial" w:cs="Arial"/>
              </w:rPr>
              <w:t xml:space="preserve">has </w:t>
            </w:r>
            <w:r w:rsidRPr="00055547">
              <w:rPr>
                <w:rFonts w:ascii="Arial" w:hAnsi="Arial" w:cs="Arial"/>
              </w:rPr>
              <w:t>offer</w:t>
            </w:r>
            <w:r>
              <w:rPr>
                <w:rFonts w:ascii="Arial" w:hAnsi="Arial" w:cs="Arial"/>
              </w:rPr>
              <w:t xml:space="preserve">ed </w:t>
            </w:r>
            <w:r w:rsidRPr="00055547">
              <w:rPr>
                <w:rFonts w:ascii="Arial" w:hAnsi="Arial" w:cs="Arial"/>
              </w:rPr>
              <w:t>an improved service where</w:t>
            </w:r>
            <w:r>
              <w:rPr>
                <w:rFonts w:ascii="Arial" w:hAnsi="Arial" w:cs="Arial"/>
              </w:rPr>
              <w:t xml:space="preserve"> vulnerable </w:t>
            </w:r>
            <w:r w:rsidRPr="00055547">
              <w:rPr>
                <w:rFonts w:ascii="Arial" w:hAnsi="Arial" w:cs="Arial"/>
              </w:rPr>
              <w:t xml:space="preserve">patients </w:t>
            </w:r>
            <w:r>
              <w:rPr>
                <w:rFonts w:ascii="Arial" w:hAnsi="Arial" w:cs="Arial"/>
              </w:rPr>
              <w:t>have a choice of where they would like to get their bloods done. We have a least two dementia patients who have benefitted from this service along with the over 75 population</w:t>
            </w:r>
          </w:p>
          <w:p w:rsidR="00D66B70" w:rsidRDefault="00D66B70" w:rsidP="00281C80">
            <w:pPr>
              <w:pStyle w:val="Default"/>
              <w:numPr>
                <w:ilvl w:val="0"/>
                <w:numId w:val="21"/>
              </w:numPr>
              <w:tabs>
                <w:tab w:val="left" w:pos="142"/>
              </w:tabs>
              <w:rPr>
                <w:rFonts w:ascii="Arial" w:hAnsi="Arial" w:cs="Arial"/>
              </w:rPr>
            </w:pPr>
            <w:r w:rsidRPr="00A17216">
              <w:rPr>
                <w:rFonts w:ascii="Arial" w:hAnsi="Arial" w:cs="Arial"/>
                <w:b/>
              </w:rPr>
              <w:t>Health Promotion Days</w:t>
            </w:r>
            <w:r w:rsidRPr="00055547">
              <w:rPr>
                <w:rFonts w:ascii="Arial" w:hAnsi="Arial" w:cs="Arial"/>
              </w:rPr>
              <w:t xml:space="preserve">:  </w:t>
            </w:r>
            <w:r>
              <w:rPr>
                <w:rFonts w:ascii="Arial" w:hAnsi="Arial" w:cs="Arial"/>
              </w:rPr>
              <w:t xml:space="preserve">Both the PPG and the practice feel these </w:t>
            </w:r>
            <w:r w:rsidRPr="00055547">
              <w:rPr>
                <w:rFonts w:ascii="Arial" w:hAnsi="Arial" w:cs="Arial"/>
              </w:rPr>
              <w:t xml:space="preserve"> sessions will empower the patients to be better equipped to self-manage their condition and will also give a better understanding to the carer of the person they are looking after.</w:t>
            </w:r>
            <w:r>
              <w:rPr>
                <w:rFonts w:ascii="Arial" w:hAnsi="Arial" w:cs="Arial"/>
              </w:rPr>
              <w:t xml:space="preserve">  Most patients who need help will have better knowledge of where they can go for social help etc. We hope to continue with this in the future</w:t>
            </w:r>
          </w:p>
          <w:p w:rsidR="00D66B70" w:rsidRDefault="00D66B70" w:rsidP="009F4CBE">
            <w:pPr>
              <w:pStyle w:val="Default"/>
              <w:tabs>
                <w:tab w:val="left" w:pos="142"/>
              </w:tabs>
              <w:rPr>
                <w:rFonts w:ascii="Arial" w:hAnsi="Arial" w:cs="Arial"/>
              </w:rPr>
            </w:pPr>
          </w:p>
          <w:p w:rsidR="00D66B70" w:rsidRPr="00281C80" w:rsidRDefault="00D66B70" w:rsidP="00055547">
            <w:pPr>
              <w:pStyle w:val="Default"/>
              <w:tabs>
                <w:tab w:val="left" w:pos="142"/>
              </w:tabs>
              <w:rPr>
                <w:rFonts w:ascii="Arial" w:hAnsi="Arial" w:cs="Arial"/>
                <w:b/>
              </w:rPr>
            </w:pPr>
            <w:r w:rsidRPr="00281C80">
              <w:rPr>
                <w:rFonts w:ascii="Arial" w:hAnsi="Arial" w:cs="Arial"/>
                <w:b/>
              </w:rPr>
              <w:t xml:space="preserve">Do you have any other comments about the PPG or practice in relation to this area of work? </w:t>
            </w:r>
          </w:p>
          <w:p w:rsidR="00D66B70" w:rsidRPr="00055547" w:rsidRDefault="00D66B70" w:rsidP="00055547">
            <w:pPr>
              <w:pStyle w:val="Default"/>
              <w:tabs>
                <w:tab w:val="left" w:pos="142"/>
              </w:tabs>
              <w:rPr>
                <w:rFonts w:ascii="Arial" w:hAnsi="Arial" w:cs="Arial"/>
              </w:rPr>
            </w:pPr>
          </w:p>
          <w:p w:rsidR="00D66B70" w:rsidRDefault="00D66B70" w:rsidP="00281C80">
            <w:pPr>
              <w:pStyle w:val="Default"/>
              <w:numPr>
                <w:ilvl w:val="0"/>
                <w:numId w:val="22"/>
              </w:numPr>
              <w:tabs>
                <w:tab w:val="left" w:pos="142"/>
              </w:tabs>
              <w:rPr>
                <w:rFonts w:ascii="Arial" w:hAnsi="Arial" w:cs="Arial"/>
              </w:rPr>
            </w:pPr>
            <w:r w:rsidRPr="00055547">
              <w:rPr>
                <w:rFonts w:ascii="Arial" w:hAnsi="Arial" w:cs="Arial"/>
              </w:rPr>
              <w:t>Our PPG</w:t>
            </w:r>
            <w:r>
              <w:rPr>
                <w:rFonts w:ascii="Arial" w:hAnsi="Arial" w:cs="Arial"/>
              </w:rPr>
              <w:t>/PRG</w:t>
            </w:r>
            <w:r w:rsidRPr="00055547">
              <w:rPr>
                <w:rFonts w:ascii="Arial" w:hAnsi="Arial" w:cs="Arial"/>
              </w:rPr>
              <w:t xml:space="preserve"> h</w:t>
            </w:r>
            <w:r>
              <w:rPr>
                <w:rFonts w:ascii="Arial" w:hAnsi="Arial" w:cs="Arial"/>
              </w:rPr>
              <w:t>ave been most supportive and have</w:t>
            </w:r>
            <w:r w:rsidRPr="00055547">
              <w:rPr>
                <w:rFonts w:ascii="Arial" w:hAnsi="Arial" w:cs="Arial"/>
              </w:rPr>
              <w:t xml:space="preserve"> </w:t>
            </w:r>
            <w:r>
              <w:rPr>
                <w:rFonts w:ascii="Arial" w:hAnsi="Arial" w:cs="Arial"/>
              </w:rPr>
              <w:t>continued to support us with most changes in the practice</w:t>
            </w:r>
            <w:r w:rsidRPr="00055547">
              <w:rPr>
                <w:rFonts w:ascii="Arial" w:hAnsi="Arial" w:cs="Arial"/>
              </w:rPr>
              <w:t>.  They have suggested ways of improving the surgery and also applauded us where we have exhaled in our services.</w:t>
            </w:r>
            <w:r>
              <w:rPr>
                <w:rFonts w:ascii="Arial" w:hAnsi="Arial" w:cs="Arial"/>
              </w:rPr>
              <w:t xml:space="preserve"> They have helped us steer the health promotion day and have taken an active part to make sure it is a success. We would like to thank our PPG for their continued support.</w:t>
            </w:r>
          </w:p>
          <w:p w:rsidR="00D66B70" w:rsidRPr="00055547" w:rsidRDefault="00D66B70" w:rsidP="00281C80">
            <w:pPr>
              <w:pStyle w:val="Default"/>
              <w:tabs>
                <w:tab w:val="left" w:pos="142"/>
              </w:tabs>
              <w:ind w:left="360"/>
              <w:rPr>
                <w:rFonts w:ascii="Arial" w:hAnsi="Arial" w:cs="Arial"/>
              </w:rPr>
            </w:pPr>
          </w:p>
        </w:tc>
      </w:tr>
    </w:tbl>
    <w:p w:rsidR="00D66B70" w:rsidRPr="002649FE" w:rsidRDefault="00D66B70">
      <w:pPr>
        <w:rPr>
          <w:rFonts w:ascii="Arial" w:hAnsi="Arial" w:cs="Arial"/>
        </w:rPr>
      </w:pPr>
    </w:p>
    <w:sectPr w:rsidR="00D66B7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0A7D"/>
    <w:multiLevelType w:val="hybridMultilevel"/>
    <w:tmpl w:val="F904C59A"/>
    <w:lvl w:ilvl="0" w:tplc="0809000F">
      <w:start w:val="1"/>
      <w:numFmt w:val="decimal"/>
      <w:lvlText w:val="%1."/>
      <w:lvlJc w:val="left"/>
      <w:pPr>
        <w:ind w:left="360" w:hanging="360"/>
      </w:pPr>
      <w:rPr>
        <w:rFonts w:cs="Times New Roman" w:hint="default"/>
      </w:rPr>
    </w:lvl>
    <w:lvl w:ilvl="1" w:tplc="0809000B">
      <w:start w:val="1"/>
      <w:numFmt w:val="bullet"/>
      <w:lvlText w:val=""/>
      <w:lvlJc w:val="left"/>
      <w:pPr>
        <w:tabs>
          <w:tab w:val="num" w:pos="1080"/>
        </w:tabs>
        <w:ind w:left="1080" w:hanging="360"/>
      </w:pPr>
      <w:rPr>
        <w:rFonts w:ascii="Wingdings" w:hAnsi="Wingdings"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nsid w:val="08D3474F"/>
    <w:multiLevelType w:val="hybridMultilevel"/>
    <w:tmpl w:val="D7BE43C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nsid w:val="0BD176B3"/>
    <w:multiLevelType w:val="hybridMultilevel"/>
    <w:tmpl w:val="07FC8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BE90E4E"/>
    <w:multiLevelType w:val="hybridMultilevel"/>
    <w:tmpl w:val="2B501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72020F"/>
    <w:multiLevelType w:val="hybridMultilevel"/>
    <w:tmpl w:val="875C3B80"/>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0FEC747C"/>
    <w:multiLevelType w:val="hybridMultilevel"/>
    <w:tmpl w:val="13924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9C264B"/>
    <w:multiLevelType w:val="hybridMultilevel"/>
    <w:tmpl w:val="A09C27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014E2D"/>
    <w:multiLevelType w:val="hybridMultilevel"/>
    <w:tmpl w:val="DF009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2C234A"/>
    <w:multiLevelType w:val="hybridMultilevel"/>
    <w:tmpl w:val="F3E4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32223E"/>
    <w:multiLevelType w:val="hybridMultilevel"/>
    <w:tmpl w:val="6ACC93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2F600E1"/>
    <w:multiLevelType w:val="hybridMultilevel"/>
    <w:tmpl w:val="E21840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4120B71"/>
    <w:multiLevelType w:val="hybridMultilevel"/>
    <w:tmpl w:val="43AEF1B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C0D1AAC"/>
    <w:multiLevelType w:val="hybridMultilevel"/>
    <w:tmpl w:val="EFF88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CA57381"/>
    <w:multiLevelType w:val="hybridMultilevel"/>
    <w:tmpl w:val="E52080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0C4071D"/>
    <w:multiLevelType w:val="hybridMultilevel"/>
    <w:tmpl w:val="1900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5339F3"/>
    <w:multiLevelType w:val="hybridMultilevel"/>
    <w:tmpl w:val="EBE680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EE1EC1"/>
    <w:multiLevelType w:val="hybridMultilevel"/>
    <w:tmpl w:val="288C0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6A2C5E"/>
    <w:multiLevelType w:val="hybridMultilevel"/>
    <w:tmpl w:val="9012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FD1124"/>
    <w:multiLevelType w:val="hybridMultilevel"/>
    <w:tmpl w:val="3B92D61A"/>
    <w:lvl w:ilvl="0" w:tplc="3C7A695E">
      <w:start w:val="1"/>
      <w:numFmt w:val="lowerRoman"/>
      <w:pStyle w:val="NumberedContent"/>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4B3333FD"/>
    <w:multiLevelType w:val="hybridMultilevel"/>
    <w:tmpl w:val="040CB9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612A6E"/>
    <w:multiLevelType w:val="hybridMultilevel"/>
    <w:tmpl w:val="12B640D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98B7583"/>
    <w:multiLevelType w:val="hybridMultilevel"/>
    <w:tmpl w:val="F7261DA8"/>
    <w:lvl w:ilvl="0" w:tplc="08090001">
      <w:start w:val="1"/>
      <w:numFmt w:val="bullet"/>
      <w:lvlText w:val=""/>
      <w:lvlJc w:val="left"/>
      <w:pPr>
        <w:tabs>
          <w:tab w:val="num" w:pos="1225"/>
        </w:tabs>
        <w:ind w:left="1225" w:hanging="360"/>
      </w:pPr>
      <w:rPr>
        <w:rFonts w:ascii="Symbol" w:hAnsi="Symbol" w:hint="default"/>
      </w:rPr>
    </w:lvl>
    <w:lvl w:ilvl="1" w:tplc="08090003" w:tentative="1">
      <w:start w:val="1"/>
      <w:numFmt w:val="bullet"/>
      <w:lvlText w:val="o"/>
      <w:lvlJc w:val="left"/>
      <w:pPr>
        <w:tabs>
          <w:tab w:val="num" w:pos="1945"/>
        </w:tabs>
        <w:ind w:left="1945" w:hanging="360"/>
      </w:pPr>
      <w:rPr>
        <w:rFonts w:ascii="Courier New" w:hAnsi="Courier New" w:hint="default"/>
      </w:rPr>
    </w:lvl>
    <w:lvl w:ilvl="2" w:tplc="08090005" w:tentative="1">
      <w:start w:val="1"/>
      <w:numFmt w:val="bullet"/>
      <w:lvlText w:val=""/>
      <w:lvlJc w:val="left"/>
      <w:pPr>
        <w:tabs>
          <w:tab w:val="num" w:pos="2665"/>
        </w:tabs>
        <w:ind w:left="2665" w:hanging="360"/>
      </w:pPr>
      <w:rPr>
        <w:rFonts w:ascii="Wingdings" w:hAnsi="Wingdings" w:hint="default"/>
      </w:rPr>
    </w:lvl>
    <w:lvl w:ilvl="3" w:tplc="08090001" w:tentative="1">
      <w:start w:val="1"/>
      <w:numFmt w:val="bullet"/>
      <w:lvlText w:val=""/>
      <w:lvlJc w:val="left"/>
      <w:pPr>
        <w:tabs>
          <w:tab w:val="num" w:pos="3385"/>
        </w:tabs>
        <w:ind w:left="3385" w:hanging="360"/>
      </w:pPr>
      <w:rPr>
        <w:rFonts w:ascii="Symbol" w:hAnsi="Symbol" w:hint="default"/>
      </w:rPr>
    </w:lvl>
    <w:lvl w:ilvl="4" w:tplc="08090003" w:tentative="1">
      <w:start w:val="1"/>
      <w:numFmt w:val="bullet"/>
      <w:lvlText w:val="o"/>
      <w:lvlJc w:val="left"/>
      <w:pPr>
        <w:tabs>
          <w:tab w:val="num" w:pos="4105"/>
        </w:tabs>
        <w:ind w:left="4105" w:hanging="360"/>
      </w:pPr>
      <w:rPr>
        <w:rFonts w:ascii="Courier New" w:hAnsi="Courier New" w:hint="default"/>
      </w:rPr>
    </w:lvl>
    <w:lvl w:ilvl="5" w:tplc="08090005" w:tentative="1">
      <w:start w:val="1"/>
      <w:numFmt w:val="bullet"/>
      <w:lvlText w:val=""/>
      <w:lvlJc w:val="left"/>
      <w:pPr>
        <w:tabs>
          <w:tab w:val="num" w:pos="4825"/>
        </w:tabs>
        <w:ind w:left="4825" w:hanging="360"/>
      </w:pPr>
      <w:rPr>
        <w:rFonts w:ascii="Wingdings" w:hAnsi="Wingdings" w:hint="default"/>
      </w:rPr>
    </w:lvl>
    <w:lvl w:ilvl="6" w:tplc="08090001" w:tentative="1">
      <w:start w:val="1"/>
      <w:numFmt w:val="bullet"/>
      <w:lvlText w:val=""/>
      <w:lvlJc w:val="left"/>
      <w:pPr>
        <w:tabs>
          <w:tab w:val="num" w:pos="5545"/>
        </w:tabs>
        <w:ind w:left="5545" w:hanging="360"/>
      </w:pPr>
      <w:rPr>
        <w:rFonts w:ascii="Symbol" w:hAnsi="Symbol" w:hint="default"/>
      </w:rPr>
    </w:lvl>
    <w:lvl w:ilvl="7" w:tplc="08090003" w:tentative="1">
      <w:start w:val="1"/>
      <w:numFmt w:val="bullet"/>
      <w:lvlText w:val="o"/>
      <w:lvlJc w:val="left"/>
      <w:pPr>
        <w:tabs>
          <w:tab w:val="num" w:pos="6265"/>
        </w:tabs>
        <w:ind w:left="6265" w:hanging="360"/>
      </w:pPr>
      <w:rPr>
        <w:rFonts w:ascii="Courier New" w:hAnsi="Courier New" w:hint="default"/>
      </w:rPr>
    </w:lvl>
    <w:lvl w:ilvl="8" w:tplc="08090005" w:tentative="1">
      <w:start w:val="1"/>
      <w:numFmt w:val="bullet"/>
      <w:lvlText w:val=""/>
      <w:lvlJc w:val="left"/>
      <w:pPr>
        <w:tabs>
          <w:tab w:val="num" w:pos="6985"/>
        </w:tabs>
        <w:ind w:left="6985" w:hanging="360"/>
      </w:pPr>
      <w:rPr>
        <w:rFonts w:ascii="Wingdings" w:hAnsi="Wingdings" w:hint="default"/>
      </w:rPr>
    </w:lvl>
  </w:abstractNum>
  <w:abstractNum w:abstractNumId="22">
    <w:nsid w:val="65583408"/>
    <w:multiLevelType w:val="hybridMultilevel"/>
    <w:tmpl w:val="91EE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7EA5540"/>
    <w:multiLevelType w:val="hybridMultilevel"/>
    <w:tmpl w:val="827A0CC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73635FFA"/>
    <w:multiLevelType w:val="hybridMultilevel"/>
    <w:tmpl w:val="9AB2229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8373235"/>
    <w:multiLevelType w:val="hybridMultilevel"/>
    <w:tmpl w:val="9F20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F926708"/>
    <w:multiLevelType w:val="hybridMultilevel"/>
    <w:tmpl w:val="E58A608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7"/>
  </w:num>
  <w:num w:numId="4">
    <w:abstractNumId w:val="8"/>
  </w:num>
  <w:num w:numId="5">
    <w:abstractNumId w:val="14"/>
  </w:num>
  <w:num w:numId="6">
    <w:abstractNumId w:val="22"/>
  </w:num>
  <w:num w:numId="7">
    <w:abstractNumId w:val="9"/>
  </w:num>
  <w:num w:numId="8">
    <w:abstractNumId w:val="13"/>
  </w:num>
  <w:num w:numId="9">
    <w:abstractNumId w:val="17"/>
  </w:num>
  <w:num w:numId="10">
    <w:abstractNumId w:val="1"/>
  </w:num>
  <w:num w:numId="11">
    <w:abstractNumId w:val="3"/>
  </w:num>
  <w:num w:numId="12">
    <w:abstractNumId w:val="25"/>
  </w:num>
  <w:num w:numId="13">
    <w:abstractNumId w:val="19"/>
  </w:num>
  <w:num w:numId="14">
    <w:abstractNumId w:val="16"/>
  </w:num>
  <w:num w:numId="15">
    <w:abstractNumId w:val="5"/>
  </w:num>
  <w:num w:numId="16">
    <w:abstractNumId w:val="6"/>
  </w:num>
  <w:num w:numId="17">
    <w:abstractNumId w:val="15"/>
  </w:num>
  <w:num w:numId="18">
    <w:abstractNumId w:val="20"/>
  </w:num>
  <w:num w:numId="19">
    <w:abstractNumId w:val="26"/>
  </w:num>
  <w:num w:numId="20">
    <w:abstractNumId w:val="11"/>
  </w:num>
  <w:num w:numId="21">
    <w:abstractNumId w:val="4"/>
  </w:num>
  <w:num w:numId="22">
    <w:abstractNumId w:val="24"/>
  </w:num>
  <w:num w:numId="23">
    <w:abstractNumId w:val="23"/>
  </w:num>
  <w:num w:numId="24">
    <w:abstractNumId w:val="10"/>
  </w:num>
  <w:num w:numId="25">
    <w:abstractNumId w:val="12"/>
  </w:num>
  <w:num w:numId="26">
    <w:abstractNumId w:val="21"/>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5AE8"/>
    <w:rsid w:val="00003151"/>
    <w:rsid w:val="00015458"/>
    <w:rsid w:val="00020C24"/>
    <w:rsid w:val="00037116"/>
    <w:rsid w:val="00050F21"/>
    <w:rsid w:val="000517EF"/>
    <w:rsid w:val="00055547"/>
    <w:rsid w:val="00061EB3"/>
    <w:rsid w:val="000828EC"/>
    <w:rsid w:val="000A6813"/>
    <w:rsid w:val="000B276D"/>
    <w:rsid w:val="000E23A8"/>
    <w:rsid w:val="000E4026"/>
    <w:rsid w:val="000E75F8"/>
    <w:rsid w:val="00126D56"/>
    <w:rsid w:val="001318B7"/>
    <w:rsid w:val="00146897"/>
    <w:rsid w:val="001625F1"/>
    <w:rsid w:val="0016471B"/>
    <w:rsid w:val="00177630"/>
    <w:rsid w:val="00182CCD"/>
    <w:rsid w:val="001868D8"/>
    <w:rsid w:val="001A21C1"/>
    <w:rsid w:val="001A7563"/>
    <w:rsid w:val="001B3FC5"/>
    <w:rsid w:val="001D35B6"/>
    <w:rsid w:val="001D78E8"/>
    <w:rsid w:val="001E7E26"/>
    <w:rsid w:val="001F080A"/>
    <w:rsid w:val="001F539D"/>
    <w:rsid w:val="00202CFC"/>
    <w:rsid w:val="00212867"/>
    <w:rsid w:val="002349F6"/>
    <w:rsid w:val="002516F7"/>
    <w:rsid w:val="00257DB0"/>
    <w:rsid w:val="002649FE"/>
    <w:rsid w:val="00273CB1"/>
    <w:rsid w:val="00281C80"/>
    <w:rsid w:val="002A10FF"/>
    <w:rsid w:val="002A7051"/>
    <w:rsid w:val="002C41A9"/>
    <w:rsid w:val="002C612C"/>
    <w:rsid w:val="002C79F1"/>
    <w:rsid w:val="002D015B"/>
    <w:rsid w:val="002D2709"/>
    <w:rsid w:val="002E166B"/>
    <w:rsid w:val="002E3481"/>
    <w:rsid w:val="002F1594"/>
    <w:rsid w:val="002F5FD9"/>
    <w:rsid w:val="00313C06"/>
    <w:rsid w:val="00325BFC"/>
    <w:rsid w:val="003445BB"/>
    <w:rsid w:val="00350A63"/>
    <w:rsid w:val="00352683"/>
    <w:rsid w:val="00361CB1"/>
    <w:rsid w:val="00364FD0"/>
    <w:rsid w:val="003841DF"/>
    <w:rsid w:val="003855D0"/>
    <w:rsid w:val="00392840"/>
    <w:rsid w:val="00393B8B"/>
    <w:rsid w:val="003A46C4"/>
    <w:rsid w:val="003B4BA7"/>
    <w:rsid w:val="003E33D7"/>
    <w:rsid w:val="00411D45"/>
    <w:rsid w:val="004311DE"/>
    <w:rsid w:val="00436788"/>
    <w:rsid w:val="004449D8"/>
    <w:rsid w:val="00464FC1"/>
    <w:rsid w:val="0046626E"/>
    <w:rsid w:val="0047753D"/>
    <w:rsid w:val="004A28FC"/>
    <w:rsid w:val="004B0099"/>
    <w:rsid w:val="004B27A4"/>
    <w:rsid w:val="004C7BF9"/>
    <w:rsid w:val="004E7E5F"/>
    <w:rsid w:val="004F2F9D"/>
    <w:rsid w:val="00503A8A"/>
    <w:rsid w:val="00505621"/>
    <w:rsid w:val="00512A99"/>
    <w:rsid w:val="00523B1B"/>
    <w:rsid w:val="00527B54"/>
    <w:rsid w:val="00546D9D"/>
    <w:rsid w:val="00576032"/>
    <w:rsid w:val="00584E9A"/>
    <w:rsid w:val="00585AB6"/>
    <w:rsid w:val="005949A3"/>
    <w:rsid w:val="005B63E4"/>
    <w:rsid w:val="005D0B9A"/>
    <w:rsid w:val="005D0D4E"/>
    <w:rsid w:val="005E20DB"/>
    <w:rsid w:val="00601A22"/>
    <w:rsid w:val="0064754C"/>
    <w:rsid w:val="00660CBA"/>
    <w:rsid w:val="006836DF"/>
    <w:rsid w:val="006B049E"/>
    <w:rsid w:val="006B2B5C"/>
    <w:rsid w:val="006C678A"/>
    <w:rsid w:val="006D7054"/>
    <w:rsid w:val="006E0273"/>
    <w:rsid w:val="007234C5"/>
    <w:rsid w:val="007409E8"/>
    <w:rsid w:val="00753E33"/>
    <w:rsid w:val="00757216"/>
    <w:rsid w:val="007819A0"/>
    <w:rsid w:val="00783356"/>
    <w:rsid w:val="00785E3E"/>
    <w:rsid w:val="007A6F2F"/>
    <w:rsid w:val="007B09D1"/>
    <w:rsid w:val="007D6510"/>
    <w:rsid w:val="007D71CD"/>
    <w:rsid w:val="007E7D2C"/>
    <w:rsid w:val="0083278C"/>
    <w:rsid w:val="00833081"/>
    <w:rsid w:val="0083389B"/>
    <w:rsid w:val="00833D02"/>
    <w:rsid w:val="008400AA"/>
    <w:rsid w:val="008777E0"/>
    <w:rsid w:val="00883F6E"/>
    <w:rsid w:val="0089345D"/>
    <w:rsid w:val="008A0444"/>
    <w:rsid w:val="008A07AF"/>
    <w:rsid w:val="008A5357"/>
    <w:rsid w:val="008A7C1F"/>
    <w:rsid w:val="008C5D2F"/>
    <w:rsid w:val="008C7DC4"/>
    <w:rsid w:val="008F22C6"/>
    <w:rsid w:val="008F3AEE"/>
    <w:rsid w:val="008F7B62"/>
    <w:rsid w:val="00902C10"/>
    <w:rsid w:val="009063D7"/>
    <w:rsid w:val="00967DF9"/>
    <w:rsid w:val="00983B27"/>
    <w:rsid w:val="0099200B"/>
    <w:rsid w:val="009B6A34"/>
    <w:rsid w:val="009F4CBE"/>
    <w:rsid w:val="00A078EF"/>
    <w:rsid w:val="00A11C21"/>
    <w:rsid w:val="00A14C45"/>
    <w:rsid w:val="00A17216"/>
    <w:rsid w:val="00A64080"/>
    <w:rsid w:val="00A73760"/>
    <w:rsid w:val="00A73EB5"/>
    <w:rsid w:val="00A75AE8"/>
    <w:rsid w:val="00A81C75"/>
    <w:rsid w:val="00AA1B4F"/>
    <w:rsid w:val="00AA371F"/>
    <w:rsid w:val="00AB4504"/>
    <w:rsid w:val="00AC50F3"/>
    <w:rsid w:val="00AF26EF"/>
    <w:rsid w:val="00AF6984"/>
    <w:rsid w:val="00B00137"/>
    <w:rsid w:val="00B0048D"/>
    <w:rsid w:val="00B41059"/>
    <w:rsid w:val="00B520C1"/>
    <w:rsid w:val="00B64310"/>
    <w:rsid w:val="00B726F9"/>
    <w:rsid w:val="00B72F10"/>
    <w:rsid w:val="00B73968"/>
    <w:rsid w:val="00B7643C"/>
    <w:rsid w:val="00BB2A63"/>
    <w:rsid w:val="00BB405B"/>
    <w:rsid w:val="00BC1C00"/>
    <w:rsid w:val="00BF105F"/>
    <w:rsid w:val="00BF4E7B"/>
    <w:rsid w:val="00C00070"/>
    <w:rsid w:val="00C13EE7"/>
    <w:rsid w:val="00C14A9B"/>
    <w:rsid w:val="00C24CD4"/>
    <w:rsid w:val="00C331C5"/>
    <w:rsid w:val="00C40137"/>
    <w:rsid w:val="00C44F54"/>
    <w:rsid w:val="00C52FCB"/>
    <w:rsid w:val="00C76788"/>
    <w:rsid w:val="00C967A0"/>
    <w:rsid w:val="00CA5927"/>
    <w:rsid w:val="00CB3545"/>
    <w:rsid w:val="00CC5CC9"/>
    <w:rsid w:val="00CD3BCA"/>
    <w:rsid w:val="00CE45BE"/>
    <w:rsid w:val="00D27F42"/>
    <w:rsid w:val="00D43B4D"/>
    <w:rsid w:val="00D50909"/>
    <w:rsid w:val="00D5664D"/>
    <w:rsid w:val="00D66B70"/>
    <w:rsid w:val="00D91925"/>
    <w:rsid w:val="00DC7B79"/>
    <w:rsid w:val="00DD59D2"/>
    <w:rsid w:val="00DD7E7B"/>
    <w:rsid w:val="00DE00EE"/>
    <w:rsid w:val="00E072C0"/>
    <w:rsid w:val="00E201B0"/>
    <w:rsid w:val="00E51A1C"/>
    <w:rsid w:val="00E65DA7"/>
    <w:rsid w:val="00E82214"/>
    <w:rsid w:val="00E83A72"/>
    <w:rsid w:val="00EA68D4"/>
    <w:rsid w:val="00EB42AF"/>
    <w:rsid w:val="00EB772E"/>
    <w:rsid w:val="00EC7B75"/>
    <w:rsid w:val="00ED796A"/>
    <w:rsid w:val="00F04E2E"/>
    <w:rsid w:val="00F2150C"/>
    <w:rsid w:val="00F30FB3"/>
    <w:rsid w:val="00F31EBF"/>
    <w:rsid w:val="00F35C8C"/>
    <w:rsid w:val="00F56177"/>
    <w:rsid w:val="00F755A5"/>
    <w:rsid w:val="00F827C3"/>
    <w:rsid w:val="00F8636E"/>
    <w:rsid w:val="00F91FC2"/>
    <w:rsid w:val="00FB0B7A"/>
    <w:rsid w:val="00FC7896"/>
    <w:rsid w:val="00FD16D6"/>
    <w:rsid w:val="00FE1BC5"/>
    <w:rsid w:val="00FE66B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line="276" w:lineRule="auto"/>
    </w:pPr>
    <w:rPr>
      <w:rFonts w:ascii="Calibri" w:eastAsia="Times New Roman"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pPr>
    <w:rPr>
      <w:rFonts w:ascii="Frutiger LT" w:eastAsia="Times New Roman" w:hAnsi="Frutiger LT" w:cs="Frutiger LT"/>
      <w:color w:val="000000"/>
      <w:sz w:val="24"/>
      <w:szCs w:val="24"/>
    </w:rPr>
  </w:style>
  <w:style w:type="table" w:styleId="TableGrid">
    <w:name w:val="Table Grid"/>
    <w:basedOn w:val="TableNormal"/>
    <w:uiPriority w:val="99"/>
    <w:rsid w:val="00A75AE8"/>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A75AE8"/>
    <w:pPr>
      <w:ind w:left="720"/>
      <w:contextualSpacing/>
    </w:pPr>
  </w:style>
  <w:style w:type="character" w:customStyle="1" w:styleId="ListParagraphChar">
    <w:name w:val="List Paragraph Char"/>
    <w:basedOn w:val="DefaultParagraphFont"/>
    <w:link w:val="ListParagraph"/>
    <w:uiPriority w:val="99"/>
    <w:locked/>
    <w:rsid w:val="00A75AE8"/>
    <w:rPr>
      <w:rFonts w:ascii="Calibri" w:hAnsi="Calibri" w:cs="Times New Roman"/>
      <w:sz w:val="22"/>
      <w:lang w:eastAsia="en-GB"/>
    </w:rPr>
  </w:style>
  <w:style w:type="paragraph" w:customStyle="1" w:styleId="NumberedContent">
    <w:name w:val="NumberedContent"/>
    <w:basedOn w:val="Normal"/>
    <w:uiPriority w:val="99"/>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rsid w:val="004B27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27A4"/>
    <w:rPr>
      <w:rFonts w:ascii="Tahoma" w:hAnsi="Tahoma" w:cs="Tahoma"/>
      <w:sz w:val="16"/>
      <w:szCs w:val="16"/>
      <w:lang w:eastAsia="en-GB"/>
    </w:rPr>
  </w:style>
  <w:style w:type="paragraph" w:customStyle="1" w:styleId="default0">
    <w:name w:val="default"/>
    <w:basedOn w:val="Normal"/>
    <w:uiPriority w:val="99"/>
    <w:rsid w:val="0016471B"/>
    <w:pPr>
      <w:spacing w:line="240" w:lineRule="auto"/>
    </w:pPr>
    <w:rPr>
      <w:rFonts w:ascii="Times New Roman" w:eastAsia="Calibri" w:hAnsi="Times New Roman"/>
      <w:sz w:val="24"/>
      <w:szCs w:val="24"/>
    </w:rPr>
  </w:style>
</w:styles>
</file>

<file path=word/webSettings.xml><?xml version="1.0" encoding="utf-8"?>
<w:webSettings xmlns:r="http://schemas.openxmlformats.org/officeDocument/2006/relationships" xmlns:w="http://schemas.openxmlformats.org/wordprocessingml/2006/main">
  <w:divs>
    <w:div w:id="481701758">
      <w:marLeft w:val="0"/>
      <w:marRight w:val="0"/>
      <w:marTop w:val="0"/>
      <w:marBottom w:val="0"/>
      <w:divBdr>
        <w:top w:val="none" w:sz="0" w:space="0" w:color="auto"/>
        <w:left w:val="none" w:sz="0" w:space="0" w:color="auto"/>
        <w:bottom w:val="none" w:sz="0" w:space="0" w:color="auto"/>
        <w:right w:val="none" w:sz="0" w:space="0" w:color="auto"/>
      </w:divBdr>
      <w:divsChild>
        <w:div w:id="481701760">
          <w:marLeft w:val="0"/>
          <w:marRight w:val="0"/>
          <w:marTop w:val="0"/>
          <w:marBottom w:val="0"/>
          <w:divBdr>
            <w:top w:val="none" w:sz="0" w:space="0" w:color="auto"/>
            <w:left w:val="none" w:sz="0" w:space="0" w:color="auto"/>
            <w:bottom w:val="none" w:sz="0" w:space="0" w:color="auto"/>
            <w:right w:val="none" w:sz="0" w:space="0" w:color="auto"/>
          </w:divBdr>
          <w:divsChild>
            <w:div w:id="4817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2525</Words>
  <Characters>14399</Characters>
  <Application>Microsoft Office Outlook</Application>
  <DocSecurity>0</DocSecurity>
  <Lines>0</Lines>
  <Paragraphs>0</Paragraphs>
  <ScaleCrop>false</ScaleCrop>
  <Company>NHS Confed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subject/>
  <dc:creator>Gareth Tracey</dc:creator>
  <cp:keywords/>
  <dc:description/>
  <cp:lastModifiedBy>test</cp:lastModifiedBy>
  <cp:revision>2</cp:revision>
  <cp:lastPrinted>2015-03-30T14:34:00Z</cp:lastPrinted>
  <dcterms:created xsi:type="dcterms:W3CDTF">2015-03-31T10:59:00Z</dcterms:created>
  <dcterms:modified xsi:type="dcterms:W3CDTF">2015-03-31T10:59:00Z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y fmtid="{D5CDD505-2E9C-101B-9397-08002B2CF9AE}" pid="3" name="PublishingExpirationDate">
    <vt:lpwstr/>
  </property>
  <property fmtid="{D5CDD505-2E9C-101B-9397-08002B2CF9AE}" pid="4" name="PublishingStartDate">
    <vt:lpwstr/>
  </property>
</Properties>
</file>